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127A" w14:textId="77777777" w:rsidR="00B43883" w:rsidRDefault="00B43883"/>
    <w:p w14:paraId="421FBD49" w14:textId="77777777" w:rsidR="00A365BF" w:rsidRDefault="00A365BF"/>
    <w:p w14:paraId="7BB59D34" w14:textId="77777777" w:rsidR="00A365BF" w:rsidRDefault="00A365BF"/>
    <w:p w14:paraId="01493101" w14:textId="77777777" w:rsidR="00A365BF" w:rsidRDefault="00A365BF"/>
    <w:p w14:paraId="62EAB1D5" w14:textId="77777777" w:rsidR="00A365BF" w:rsidRPr="00A365BF" w:rsidRDefault="00A365BF" w:rsidP="00A365BF">
      <w:pPr>
        <w:rPr>
          <w:rFonts w:ascii="Trebuchet MS" w:hAnsi="Trebuchet MS"/>
          <w:b/>
          <w:bCs/>
          <w:sz w:val="28"/>
          <w:szCs w:val="28"/>
          <w:u w:val="thick"/>
        </w:rPr>
      </w:pPr>
    </w:p>
    <w:p w14:paraId="5FE30752" w14:textId="77777777" w:rsidR="0055752C" w:rsidRDefault="0055752C" w:rsidP="0055752C">
      <w:pPr>
        <w:jc w:val="center"/>
        <w:rPr>
          <w:rFonts w:ascii="Trebuchet MS" w:hAnsi="Trebuchet MS"/>
          <w:b/>
          <w:bCs/>
          <w:sz w:val="26"/>
          <w:szCs w:val="26"/>
        </w:rPr>
      </w:pPr>
    </w:p>
    <w:p w14:paraId="77DC751A" w14:textId="79EBA342" w:rsidR="00F84294" w:rsidRPr="0055752C" w:rsidRDefault="00F84294" w:rsidP="0055752C">
      <w:pPr>
        <w:jc w:val="center"/>
        <w:rPr>
          <w:rFonts w:ascii="Trebuchet MS" w:hAnsi="Trebuchet MS"/>
          <w:b/>
          <w:bCs/>
          <w:sz w:val="26"/>
          <w:szCs w:val="26"/>
        </w:rPr>
      </w:pPr>
      <w:r w:rsidRPr="0055752C">
        <w:rPr>
          <w:rFonts w:ascii="Trebuchet MS" w:hAnsi="Trebuchet MS"/>
          <w:b/>
          <w:bCs/>
          <w:sz w:val="26"/>
          <w:szCs w:val="26"/>
        </w:rPr>
        <w:t>Equality</w:t>
      </w:r>
      <w:r w:rsidR="0055752C" w:rsidRPr="0055752C">
        <w:rPr>
          <w:rFonts w:ascii="Trebuchet MS" w:hAnsi="Trebuchet MS"/>
          <w:b/>
          <w:bCs/>
          <w:sz w:val="26"/>
          <w:szCs w:val="26"/>
        </w:rPr>
        <w:t>,</w:t>
      </w:r>
      <w:r w:rsidRPr="0055752C">
        <w:rPr>
          <w:rFonts w:ascii="Trebuchet MS" w:hAnsi="Trebuchet MS"/>
          <w:b/>
          <w:bCs/>
          <w:sz w:val="26"/>
          <w:szCs w:val="26"/>
        </w:rPr>
        <w:t xml:space="preserve"> Diversity</w:t>
      </w:r>
      <w:r w:rsidR="0055752C" w:rsidRPr="0055752C">
        <w:rPr>
          <w:rFonts w:ascii="Trebuchet MS" w:hAnsi="Trebuchet MS"/>
          <w:b/>
          <w:bCs/>
          <w:sz w:val="26"/>
          <w:szCs w:val="26"/>
        </w:rPr>
        <w:t xml:space="preserve"> &amp; Inclusion</w:t>
      </w:r>
      <w:r w:rsidRPr="0055752C">
        <w:rPr>
          <w:rFonts w:ascii="Trebuchet MS" w:hAnsi="Trebuchet MS"/>
          <w:b/>
          <w:bCs/>
          <w:sz w:val="26"/>
          <w:szCs w:val="26"/>
        </w:rPr>
        <w:t xml:space="preserve"> Policy </w:t>
      </w:r>
      <w:r w:rsidRPr="0055752C">
        <w:rPr>
          <w:rFonts w:ascii="Trebuchet MS" w:hAnsi="Trebuchet MS" w:cs="Arial"/>
          <w:sz w:val="26"/>
          <w:szCs w:val="26"/>
        </w:rPr>
        <w:br/>
      </w:r>
    </w:p>
    <w:p w14:paraId="5F85544A" w14:textId="5F5AE8E5" w:rsidR="00F84294" w:rsidRPr="0055752C" w:rsidRDefault="0055752C" w:rsidP="00F84294">
      <w:pPr>
        <w:rPr>
          <w:rFonts w:ascii="Trebuchet MS" w:hAnsi="Trebuchet MS" w:cs="Arial"/>
          <w:sz w:val="26"/>
          <w:szCs w:val="26"/>
        </w:rPr>
      </w:pPr>
      <w:r w:rsidRPr="0055752C">
        <w:rPr>
          <w:rFonts w:ascii="Trebuchet MS" w:hAnsi="Trebuchet MS" w:cs="Arial"/>
          <w:bCs/>
          <w:sz w:val="26"/>
          <w:szCs w:val="26"/>
        </w:rPr>
        <w:t>Wot Wud U Do?</w:t>
      </w:r>
      <w:r w:rsidRPr="0055752C">
        <w:rPr>
          <w:rFonts w:ascii="Trebuchet MS" w:hAnsi="Trebuchet MS" w:cs="Arial"/>
          <w:b/>
          <w:sz w:val="26"/>
          <w:szCs w:val="26"/>
        </w:rPr>
        <w:t xml:space="preserve"> </w:t>
      </w:r>
      <w:r w:rsidR="00F84294" w:rsidRPr="0055752C">
        <w:rPr>
          <w:rFonts w:ascii="Trebuchet MS" w:hAnsi="Trebuchet MS" w:cs="Arial"/>
          <w:sz w:val="26"/>
          <w:szCs w:val="26"/>
        </w:rPr>
        <w:t>is committed to encouraging equality, diversity and inclusion among our workforce</w:t>
      </w:r>
      <w:r w:rsidRPr="0055752C">
        <w:rPr>
          <w:rFonts w:ascii="Trebuchet MS" w:hAnsi="Trebuchet MS" w:cs="Arial"/>
          <w:sz w:val="26"/>
          <w:szCs w:val="26"/>
        </w:rPr>
        <w:t xml:space="preserve"> and the people we will work</w:t>
      </w:r>
      <w:r>
        <w:rPr>
          <w:rFonts w:ascii="Trebuchet MS" w:hAnsi="Trebuchet MS" w:cs="Arial"/>
          <w:sz w:val="26"/>
          <w:szCs w:val="26"/>
        </w:rPr>
        <w:t xml:space="preserve"> </w:t>
      </w:r>
      <w:proofErr w:type="gramStart"/>
      <w:r>
        <w:rPr>
          <w:rFonts w:ascii="Trebuchet MS" w:hAnsi="Trebuchet MS" w:cs="Arial"/>
          <w:sz w:val="26"/>
          <w:szCs w:val="26"/>
        </w:rPr>
        <w:t>with</w:t>
      </w:r>
      <w:r w:rsidR="00F84294" w:rsidRPr="0055752C">
        <w:rPr>
          <w:rFonts w:ascii="Trebuchet MS" w:hAnsi="Trebuchet MS" w:cs="Arial"/>
          <w:sz w:val="26"/>
          <w:szCs w:val="26"/>
        </w:rPr>
        <w:t>, and</w:t>
      </w:r>
      <w:proofErr w:type="gramEnd"/>
      <w:r w:rsidR="00F84294" w:rsidRPr="0055752C">
        <w:rPr>
          <w:rFonts w:ascii="Trebuchet MS" w:hAnsi="Trebuchet MS" w:cs="Arial"/>
          <w:sz w:val="26"/>
          <w:szCs w:val="26"/>
        </w:rPr>
        <w:t xml:space="preserve"> eliminating unlawful discrimination.</w:t>
      </w:r>
    </w:p>
    <w:p w14:paraId="44E5801D" w14:textId="77777777" w:rsidR="0055752C" w:rsidRPr="0055752C" w:rsidRDefault="0055752C" w:rsidP="00F84294">
      <w:pPr>
        <w:rPr>
          <w:rFonts w:ascii="Trebuchet MS" w:hAnsi="Trebuchet MS" w:cs="Arial"/>
          <w:sz w:val="26"/>
          <w:szCs w:val="26"/>
        </w:rPr>
      </w:pPr>
    </w:p>
    <w:p w14:paraId="18FF7FAA" w14:textId="0FB1FC4C" w:rsidR="00F84294" w:rsidRPr="0055752C" w:rsidRDefault="00F84294" w:rsidP="00F84294">
      <w:pPr>
        <w:rPr>
          <w:rFonts w:ascii="Trebuchet MS" w:hAnsi="Trebuchet MS" w:cs="Arial"/>
          <w:sz w:val="26"/>
          <w:szCs w:val="26"/>
        </w:rPr>
      </w:pPr>
      <w:r w:rsidRPr="0055752C">
        <w:rPr>
          <w:rFonts w:ascii="Trebuchet MS" w:hAnsi="Trebuchet MS" w:cs="Arial"/>
          <w:sz w:val="26"/>
          <w:szCs w:val="26"/>
        </w:rPr>
        <w:t xml:space="preserve">The aim is for our workforce to be truly representative of all sections of society and </w:t>
      </w:r>
      <w:r w:rsidR="0055752C" w:rsidRPr="0055752C">
        <w:rPr>
          <w:rFonts w:ascii="Trebuchet MS" w:hAnsi="Trebuchet MS" w:cs="Arial"/>
          <w:sz w:val="26"/>
          <w:szCs w:val="26"/>
        </w:rPr>
        <w:t>the people we work with</w:t>
      </w:r>
      <w:r w:rsidRPr="0055752C">
        <w:rPr>
          <w:rFonts w:ascii="Trebuchet MS" w:hAnsi="Trebuchet MS" w:cs="Arial"/>
          <w:sz w:val="26"/>
          <w:szCs w:val="26"/>
        </w:rPr>
        <w:t xml:space="preserve">, and for </w:t>
      </w:r>
      <w:r w:rsidR="0055752C" w:rsidRPr="0055752C">
        <w:rPr>
          <w:rFonts w:ascii="Trebuchet MS" w:hAnsi="Trebuchet MS" w:cs="Arial"/>
          <w:sz w:val="26"/>
          <w:szCs w:val="26"/>
        </w:rPr>
        <w:t>everyone</w:t>
      </w:r>
      <w:r w:rsidRPr="0055752C">
        <w:rPr>
          <w:rFonts w:ascii="Trebuchet MS" w:hAnsi="Trebuchet MS" w:cs="Arial"/>
          <w:sz w:val="26"/>
          <w:szCs w:val="26"/>
        </w:rPr>
        <w:t xml:space="preserve"> to feel respected and able to give their best. </w:t>
      </w:r>
    </w:p>
    <w:p w14:paraId="4F4A21FE" w14:textId="77777777" w:rsidR="0055752C" w:rsidRPr="0055752C" w:rsidRDefault="0055752C" w:rsidP="00F84294">
      <w:pPr>
        <w:rPr>
          <w:rFonts w:ascii="Trebuchet MS" w:hAnsi="Trebuchet MS" w:cs="Arial"/>
          <w:sz w:val="26"/>
          <w:szCs w:val="26"/>
        </w:rPr>
      </w:pPr>
    </w:p>
    <w:p w14:paraId="1CD15C00" w14:textId="39347111" w:rsidR="00F84294" w:rsidRPr="0055752C" w:rsidRDefault="0055752C" w:rsidP="00F84294">
      <w:pPr>
        <w:rPr>
          <w:rFonts w:ascii="Trebuchet MS" w:hAnsi="Trebuchet MS" w:cs="Arial"/>
          <w:sz w:val="26"/>
          <w:szCs w:val="26"/>
        </w:rPr>
      </w:pPr>
      <w:r w:rsidRPr="0055752C">
        <w:rPr>
          <w:rFonts w:ascii="Trebuchet MS" w:hAnsi="Trebuchet MS" w:cs="Arial"/>
          <w:sz w:val="26"/>
          <w:szCs w:val="26"/>
        </w:rPr>
        <w:t>Wot Wud U Do?</w:t>
      </w:r>
      <w:r w:rsidR="00F84294" w:rsidRPr="0055752C">
        <w:rPr>
          <w:rFonts w:ascii="Trebuchet MS" w:hAnsi="Trebuchet MS" w:cs="Arial"/>
          <w:sz w:val="26"/>
          <w:szCs w:val="26"/>
        </w:rPr>
        <w:t xml:space="preserve"> </w:t>
      </w:r>
      <w:r>
        <w:rPr>
          <w:rFonts w:ascii="Trebuchet MS" w:hAnsi="Trebuchet MS" w:cs="Arial"/>
          <w:sz w:val="26"/>
          <w:szCs w:val="26"/>
        </w:rPr>
        <w:t xml:space="preserve">is </w:t>
      </w:r>
      <w:r w:rsidR="00F84294" w:rsidRPr="0055752C">
        <w:rPr>
          <w:rFonts w:ascii="Trebuchet MS" w:hAnsi="Trebuchet MS" w:cs="Arial"/>
          <w:sz w:val="26"/>
          <w:szCs w:val="26"/>
        </w:rPr>
        <w:t xml:space="preserve">committed </w:t>
      </w:r>
      <w:r>
        <w:rPr>
          <w:rFonts w:ascii="Trebuchet MS" w:hAnsi="Trebuchet MS" w:cs="Arial"/>
          <w:sz w:val="26"/>
          <w:szCs w:val="26"/>
        </w:rPr>
        <w:t xml:space="preserve">in our belief </w:t>
      </w:r>
      <w:r w:rsidR="00F84294" w:rsidRPr="0055752C">
        <w:rPr>
          <w:rFonts w:ascii="Trebuchet MS" w:hAnsi="Trebuchet MS" w:cs="Arial"/>
          <w:sz w:val="26"/>
          <w:szCs w:val="26"/>
        </w:rPr>
        <w:t xml:space="preserve">against unlawful discrimination of </w:t>
      </w:r>
      <w:r w:rsidRPr="0055752C">
        <w:rPr>
          <w:rFonts w:ascii="Trebuchet MS" w:hAnsi="Trebuchet MS" w:cs="Arial"/>
          <w:sz w:val="26"/>
          <w:szCs w:val="26"/>
        </w:rPr>
        <w:t>people we work with</w:t>
      </w:r>
      <w:r w:rsidR="00F84294" w:rsidRPr="0055752C">
        <w:rPr>
          <w:rFonts w:ascii="Trebuchet MS" w:hAnsi="Trebuchet MS" w:cs="Arial"/>
          <w:sz w:val="26"/>
          <w:szCs w:val="26"/>
        </w:rPr>
        <w:t xml:space="preserve"> or the </w:t>
      </w:r>
      <w:proofErr w:type="gramStart"/>
      <w:r w:rsidRPr="0055752C">
        <w:rPr>
          <w:rFonts w:ascii="Trebuchet MS" w:hAnsi="Trebuchet MS" w:cs="Arial"/>
          <w:sz w:val="26"/>
          <w:szCs w:val="26"/>
        </w:rPr>
        <w:t xml:space="preserve">general </w:t>
      </w:r>
      <w:r w:rsidR="00F84294" w:rsidRPr="0055752C">
        <w:rPr>
          <w:rFonts w:ascii="Trebuchet MS" w:hAnsi="Trebuchet MS" w:cs="Arial"/>
          <w:sz w:val="26"/>
          <w:szCs w:val="26"/>
        </w:rPr>
        <w:t>public</w:t>
      </w:r>
      <w:proofErr w:type="gramEnd"/>
      <w:r w:rsidR="00F84294" w:rsidRPr="0055752C">
        <w:rPr>
          <w:rFonts w:ascii="Trebuchet MS" w:hAnsi="Trebuchet MS" w:cs="Arial"/>
          <w:sz w:val="26"/>
          <w:szCs w:val="26"/>
        </w:rPr>
        <w:t>.</w:t>
      </w:r>
    </w:p>
    <w:p w14:paraId="04DCA589" w14:textId="77777777" w:rsidR="0055752C" w:rsidRPr="0055752C" w:rsidRDefault="0055752C" w:rsidP="00F84294">
      <w:pPr>
        <w:rPr>
          <w:rFonts w:ascii="Trebuchet MS" w:hAnsi="Trebuchet MS" w:cs="Arial"/>
          <w:sz w:val="26"/>
          <w:szCs w:val="26"/>
        </w:rPr>
      </w:pPr>
    </w:p>
    <w:p w14:paraId="35C2CC87" w14:textId="77777777" w:rsidR="0055752C" w:rsidRPr="00F540C5" w:rsidRDefault="0055752C" w:rsidP="00F84294">
      <w:pPr>
        <w:rPr>
          <w:rFonts w:ascii="Arial" w:hAnsi="Arial" w:cs="Arial"/>
        </w:rPr>
      </w:pPr>
    </w:p>
    <w:p w14:paraId="2AB2094A" w14:textId="77777777" w:rsidR="0055752C" w:rsidRDefault="0055752C">
      <w:pPr>
        <w:rPr>
          <w:rFonts w:ascii="Trebuchet MS" w:eastAsiaTheme="majorEastAsia" w:hAnsi="Trebuchet MS" w:cs="Arial"/>
          <w:b/>
          <w:bCs/>
          <w:color w:val="000000" w:themeColor="text1"/>
          <w:kern w:val="0"/>
          <w:sz w:val="26"/>
          <w:szCs w:val="26"/>
          <w14:ligatures w14:val="none"/>
        </w:rPr>
      </w:pPr>
      <w:r>
        <w:rPr>
          <w:rFonts w:ascii="Trebuchet MS" w:hAnsi="Trebuchet MS" w:cs="Arial"/>
          <w:b/>
          <w:bCs/>
          <w:color w:val="000000" w:themeColor="text1"/>
        </w:rPr>
        <w:br w:type="page"/>
      </w:r>
    </w:p>
    <w:p w14:paraId="1439F208" w14:textId="77777777" w:rsidR="0055752C" w:rsidRDefault="0055752C" w:rsidP="0055752C">
      <w:pPr>
        <w:pStyle w:val="Heading2"/>
        <w:jc w:val="center"/>
        <w:rPr>
          <w:rFonts w:ascii="Trebuchet MS" w:hAnsi="Trebuchet MS" w:cs="Arial"/>
          <w:b/>
          <w:bCs/>
          <w:color w:val="000000" w:themeColor="text1"/>
        </w:rPr>
      </w:pPr>
    </w:p>
    <w:p w14:paraId="378624FD" w14:textId="77777777" w:rsidR="0055752C" w:rsidRDefault="0055752C" w:rsidP="0055752C">
      <w:pPr>
        <w:pStyle w:val="Heading2"/>
        <w:jc w:val="center"/>
        <w:rPr>
          <w:rFonts w:ascii="Trebuchet MS" w:hAnsi="Trebuchet MS" w:cs="Arial"/>
          <w:b/>
          <w:bCs/>
          <w:color w:val="000000" w:themeColor="text1"/>
        </w:rPr>
      </w:pPr>
    </w:p>
    <w:p w14:paraId="0133A0C8" w14:textId="77777777" w:rsidR="0055752C" w:rsidRDefault="0055752C" w:rsidP="0055752C">
      <w:pPr>
        <w:pStyle w:val="Heading2"/>
        <w:jc w:val="center"/>
        <w:rPr>
          <w:rFonts w:ascii="Trebuchet MS" w:hAnsi="Trebuchet MS" w:cs="Arial"/>
          <w:b/>
          <w:bCs/>
          <w:color w:val="000000" w:themeColor="text1"/>
        </w:rPr>
      </w:pPr>
    </w:p>
    <w:p w14:paraId="3D41ABD8" w14:textId="77777777" w:rsidR="0055752C" w:rsidRDefault="0055752C" w:rsidP="0055752C">
      <w:pPr>
        <w:pStyle w:val="Heading2"/>
        <w:jc w:val="center"/>
        <w:rPr>
          <w:rFonts w:ascii="Trebuchet MS" w:hAnsi="Trebuchet MS" w:cs="Arial"/>
          <w:b/>
          <w:bCs/>
          <w:color w:val="000000" w:themeColor="text1"/>
        </w:rPr>
      </w:pPr>
    </w:p>
    <w:p w14:paraId="5A57EB53" w14:textId="77777777" w:rsidR="0055752C" w:rsidRDefault="0055752C" w:rsidP="0055752C">
      <w:pPr>
        <w:pStyle w:val="Heading2"/>
        <w:jc w:val="center"/>
        <w:rPr>
          <w:rFonts w:ascii="Trebuchet MS" w:hAnsi="Trebuchet MS" w:cs="Arial"/>
          <w:b/>
          <w:bCs/>
          <w:color w:val="000000" w:themeColor="text1"/>
        </w:rPr>
      </w:pPr>
    </w:p>
    <w:p w14:paraId="26C32B2B" w14:textId="1B6A5BFE" w:rsidR="00F84294" w:rsidRPr="0055752C" w:rsidRDefault="00F84294" w:rsidP="0055752C">
      <w:pPr>
        <w:pStyle w:val="Heading2"/>
        <w:jc w:val="center"/>
        <w:rPr>
          <w:rFonts w:ascii="Trebuchet MS" w:hAnsi="Trebuchet MS" w:cs="Arial"/>
          <w:b/>
          <w:bCs/>
        </w:rPr>
      </w:pPr>
      <w:r w:rsidRPr="0055752C">
        <w:rPr>
          <w:rFonts w:ascii="Trebuchet MS" w:hAnsi="Trebuchet MS" w:cs="Arial"/>
          <w:b/>
          <w:bCs/>
          <w:color w:val="000000" w:themeColor="text1"/>
        </w:rPr>
        <w:t>Our policy’s purpose</w:t>
      </w:r>
      <w:r w:rsidRPr="0055752C">
        <w:rPr>
          <w:rFonts w:ascii="Trebuchet MS" w:hAnsi="Trebuchet MS" w:cs="Arial"/>
          <w:b/>
          <w:bCs/>
          <w:color w:val="000000" w:themeColor="text1"/>
        </w:rPr>
        <w:br/>
      </w:r>
    </w:p>
    <w:p w14:paraId="285BC8D2" w14:textId="77777777" w:rsidR="00F84294" w:rsidRPr="0055752C" w:rsidRDefault="00F84294" w:rsidP="00F84294">
      <w:pPr>
        <w:rPr>
          <w:rFonts w:ascii="Trebuchet MS" w:hAnsi="Trebuchet MS" w:cs="Arial"/>
          <w:b/>
          <w:bCs/>
          <w:sz w:val="26"/>
          <w:szCs w:val="26"/>
        </w:rPr>
      </w:pPr>
      <w:r w:rsidRPr="0055752C">
        <w:rPr>
          <w:rFonts w:ascii="Trebuchet MS" w:hAnsi="Trebuchet MS" w:cs="Arial"/>
          <w:b/>
          <w:bCs/>
          <w:sz w:val="26"/>
          <w:szCs w:val="26"/>
        </w:rPr>
        <w:t>This policy’s purpose is to:</w:t>
      </w:r>
    </w:p>
    <w:p w14:paraId="27AE9A9D" w14:textId="77777777" w:rsidR="0055752C" w:rsidRPr="0055752C" w:rsidRDefault="0055752C" w:rsidP="00F84294">
      <w:pPr>
        <w:rPr>
          <w:rFonts w:ascii="Trebuchet MS" w:hAnsi="Trebuchet MS" w:cs="Arial"/>
          <w:b/>
          <w:bCs/>
          <w:sz w:val="26"/>
          <w:szCs w:val="26"/>
        </w:rPr>
      </w:pPr>
    </w:p>
    <w:p w14:paraId="46E81D07" w14:textId="0ABFEBF2" w:rsidR="0055752C" w:rsidRDefault="0055752C" w:rsidP="0055752C">
      <w:pPr>
        <w:rPr>
          <w:rFonts w:ascii="Trebuchet MS" w:hAnsi="Trebuchet MS" w:cs="Arial"/>
          <w:sz w:val="26"/>
          <w:szCs w:val="26"/>
        </w:rPr>
      </w:pPr>
      <w:r w:rsidRPr="0055752C">
        <w:rPr>
          <w:rFonts w:ascii="Trebuchet MS" w:hAnsi="Trebuchet MS" w:cs="Arial"/>
          <w:sz w:val="26"/>
          <w:szCs w:val="26"/>
        </w:rPr>
        <w:t xml:space="preserve">1. </w:t>
      </w:r>
      <w:r w:rsidR="00F84294" w:rsidRPr="0055752C">
        <w:rPr>
          <w:rFonts w:ascii="Trebuchet MS" w:hAnsi="Trebuchet MS" w:cs="Arial"/>
          <w:sz w:val="26"/>
          <w:szCs w:val="26"/>
        </w:rPr>
        <w:t xml:space="preserve">Provide equality, </w:t>
      </w:r>
      <w:proofErr w:type="gramStart"/>
      <w:r w:rsidR="00F84294" w:rsidRPr="0055752C">
        <w:rPr>
          <w:rFonts w:ascii="Trebuchet MS" w:hAnsi="Trebuchet MS" w:cs="Arial"/>
          <w:sz w:val="26"/>
          <w:szCs w:val="26"/>
        </w:rPr>
        <w:t>fairness</w:t>
      </w:r>
      <w:proofErr w:type="gramEnd"/>
      <w:r w:rsidR="00F84294" w:rsidRPr="0055752C">
        <w:rPr>
          <w:rFonts w:ascii="Trebuchet MS" w:hAnsi="Trebuchet MS" w:cs="Arial"/>
          <w:sz w:val="26"/>
          <w:szCs w:val="26"/>
        </w:rPr>
        <w:t xml:space="preserve"> and respect for all in </w:t>
      </w:r>
      <w:r>
        <w:rPr>
          <w:rFonts w:ascii="Trebuchet MS" w:hAnsi="Trebuchet MS" w:cs="Arial"/>
          <w:sz w:val="26"/>
          <w:szCs w:val="26"/>
        </w:rPr>
        <w:t>all that we do</w:t>
      </w:r>
      <w:r w:rsidR="00F84294" w:rsidRPr="0055752C">
        <w:rPr>
          <w:rFonts w:ascii="Trebuchet MS" w:hAnsi="Trebuchet MS" w:cs="Arial"/>
          <w:sz w:val="26"/>
          <w:szCs w:val="26"/>
        </w:rPr>
        <w:t>, whether temporary, part-time or full-time</w:t>
      </w:r>
      <w:r>
        <w:rPr>
          <w:rFonts w:ascii="Trebuchet MS" w:hAnsi="Trebuchet MS" w:cs="Arial"/>
          <w:sz w:val="26"/>
          <w:szCs w:val="26"/>
        </w:rPr>
        <w:t xml:space="preserve"> employees, young people, partners or referring agencies. </w:t>
      </w:r>
    </w:p>
    <w:p w14:paraId="62D871C2" w14:textId="77777777" w:rsidR="0055752C" w:rsidRPr="0055752C" w:rsidRDefault="0055752C" w:rsidP="0055752C">
      <w:pPr>
        <w:rPr>
          <w:rFonts w:ascii="Trebuchet MS" w:hAnsi="Trebuchet MS" w:cs="Arial"/>
          <w:sz w:val="26"/>
          <w:szCs w:val="26"/>
        </w:rPr>
      </w:pPr>
    </w:p>
    <w:p w14:paraId="31945CBD" w14:textId="77777777" w:rsidR="0055752C" w:rsidRPr="0055752C" w:rsidRDefault="0055752C" w:rsidP="0055752C">
      <w:pPr>
        <w:rPr>
          <w:rFonts w:ascii="Trebuchet MS" w:hAnsi="Trebuchet MS" w:cs="Arial"/>
          <w:sz w:val="26"/>
          <w:szCs w:val="26"/>
        </w:rPr>
      </w:pPr>
    </w:p>
    <w:p w14:paraId="34A3089E" w14:textId="77777777" w:rsidR="00F84294" w:rsidRPr="0055752C" w:rsidRDefault="00F84294" w:rsidP="00F84294">
      <w:pPr>
        <w:rPr>
          <w:rFonts w:ascii="Trebuchet MS" w:hAnsi="Trebuchet MS" w:cs="Arial"/>
          <w:sz w:val="26"/>
          <w:szCs w:val="26"/>
        </w:rPr>
      </w:pPr>
      <w:r w:rsidRPr="0055752C">
        <w:rPr>
          <w:rFonts w:ascii="Trebuchet MS" w:hAnsi="Trebuchet MS" w:cs="Arial"/>
          <w:sz w:val="26"/>
          <w:szCs w:val="26"/>
        </w:rPr>
        <w:t>2. Not unlawfully discriminate because of the Equality Act 2010 protected characteristics of:</w:t>
      </w:r>
    </w:p>
    <w:p w14:paraId="6D8E54DC" w14:textId="77777777" w:rsidR="00F84294" w:rsidRPr="0055752C" w:rsidRDefault="00F84294" w:rsidP="00F84294">
      <w:pPr>
        <w:pStyle w:val="ListParagraph"/>
        <w:numPr>
          <w:ilvl w:val="0"/>
          <w:numId w:val="9"/>
        </w:numPr>
        <w:spacing w:after="200" w:line="276" w:lineRule="auto"/>
        <w:rPr>
          <w:rFonts w:ascii="Trebuchet MS" w:hAnsi="Trebuchet MS" w:cs="Arial"/>
          <w:sz w:val="26"/>
          <w:szCs w:val="26"/>
        </w:rPr>
      </w:pPr>
      <w:r w:rsidRPr="0055752C">
        <w:rPr>
          <w:rFonts w:ascii="Trebuchet MS" w:hAnsi="Trebuchet MS" w:cs="Arial"/>
          <w:sz w:val="26"/>
          <w:szCs w:val="26"/>
        </w:rPr>
        <w:t>age</w:t>
      </w:r>
    </w:p>
    <w:p w14:paraId="085A765C" w14:textId="77777777" w:rsidR="00F84294" w:rsidRPr="0055752C" w:rsidRDefault="00F84294" w:rsidP="00F84294">
      <w:pPr>
        <w:pStyle w:val="ListParagraph"/>
        <w:numPr>
          <w:ilvl w:val="0"/>
          <w:numId w:val="9"/>
        </w:numPr>
        <w:spacing w:after="200" w:line="276" w:lineRule="auto"/>
        <w:rPr>
          <w:rFonts w:ascii="Trebuchet MS" w:hAnsi="Trebuchet MS" w:cs="Arial"/>
          <w:sz w:val="26"/>
          <w:szCs w:val="26"/>
        </w:rPr>
      </w:pPr>
      <w:r w:rsidRPr="0055752C">
        <w:rPr>
          <w:rFonts w:ascii="Trebuchet MS" w:hAnsi="Trebuchet MS" w:cs="Arial"/>
          <w:sz w:val="26"/>
          <w:szCs w:val="26"/>
        </w:rPr>
        <w:t>disability</w:t>
      </w:r>
    </w:p>
    <w:p w14:paraId="117B5342" w14:textId="77777777" w:rsidR="00F84294" w:rsidRPr="0055752C" w:rsidRDefault="00F84294" w:rsidP="00F84294">
      <w:pPr>
        <w:pStyle w:val="ListParagraph"/>
        <w:numPr>
          <w:ilvl w:val="0"/>
          <w:numId w:val="9"/>
        </w:numPr>
        <w:spacing w:after="200" w:line="276" w:lineRule="auto"/>
        <w:rPr>
          <w:rFonts w:ascii="Trebuchet MS" w:hAnsi="Trebuchet MS" w:cs="Arial"/>
          <w:sz w:val="26"/>
          <w:szCs w:val="26"/>
        </w:rPr>
      </w:pPr>
      <w:r w:rsidRPr="0055752C">
        <w:rPr>
          <w:rFonts w:ascii="Trebuchet MS" w:hAnsi="Trebuchet MS" w:cs="Arial"/>
          <w:sz w:val="26"/>
          <w:szCs w:val="26"/>
        </w:rPr>
        <w:t>gender reassignment</w:t>
      </w:r>
    </w:p>
    <w:p w14:paraId="4335C86B" w14:textId="77777777" w:rsidR="00F84294" w:rsidRPr="0055752C" w:rsidRDefault="00F84294" w:rsidP="00F84294">
      <w:pPr>
        <w:pStyle w:val="ListParagraph"/>
        <w:numPr>
          <w:ilvl w:val="0"/>
          <w:numId w:val="9"/>
        </w:numPr>
        <w:spacing w:after="200" w:line="276" w:lineRule="auto"/>
        <w:rPr>
          <w:rFonts w:ascii="Trebuchet MS" w:hAnsi="Trebuchet MS" w:cs="Arial"/>
          <w:sz w:val="26"/>
          <w:szCs w:val="26"/>
        </w:rPr>
      </w:pPr>
      <w:r w:rsidRPr="0055752C">
        <w:rPr>
          <w:rFonts w:ascii="Trebuchet MS" w:hAnsi="Trebuchet MS" w:cs="Arial"/>
          <w:sz w:val="26"/>
          <w:szCs w:val="26"/>
        </w:rPr>
        <w:t>marriage and civil partnership</w:t>
      </w:r>
    </w:p>
    <w:p w14:paraId="0156889E" w14:textId="77777777" w:rsidR="00F84294" w:rsidRPr="0055752C" w:rsidRDefault="00F84294" w:rsidP="00F84294">
      <w:pPr>
        <w:pStyle w:val="ListParagraph"/>
        <w:numPr>
          <w:ilvl w:val="0"/>
          <w:numId w:val="9"/>
        </w:numPr>
        <w:spacing w:after="200" w:line="276" w:lineRule="auto"/>
        <w:rPr>
          <w:rFonts w:ascii="Trebuchet MS" w:hAnsi="Trebuchet MS" w:cs="Arial"/>
          <w:sz w:val="26"/>
          <w:szCs w:val="26"/>
        </w:rPr>
      </w:pPr>
      <w:r w:rsidRPr="0055752C">
        <w:rPr>
          <w:rFonts w:ascii="Trebuchet MS" w:hAnsi="Trebuchet MS" w:cs="Arial"/>
          <w:sz w:val="26"/>
          <w:szCs w:val="26"/>
        </w:rPr>
        <w:t>pregnancy and maternity</w:t>
      </w:r>
    </w:p>
    <w:p w14:paraId="6FC3BD68" w14:textId="77777777" w:rsidR="00F84294" w:rsidRPr="0055752C" w:rsidRDefault="00F84294" w:rsidP="00F84294">
      <w:pPr>
        <w:pStyle w:val="ListParagraph"/>
        <w:numPr>
          <w:ilvl w:val="0"/>
          <w:numId w:val="9"/>
        </w:numPr>
        <w:spacing w:after="200" w:line="276" w:lineRule="auto"/>
        <w:rPr>
          <w:rFonts w:ascii="Trebuchet MS" w:hAnsi="Trebuchet MS" w:cs="Arial"/>
          <w:sz w:val="26"/>
          <w:szCs w:val="26"/>
        </w:rPr>
      </w:pPr>
      <w:r w:rsidRPr="0055752C">
        <w:rPr>
          <w:rFonts w:ascii="Trebuchet MS" w:hAnsi="Trebuchet MS" w:cs="Arial"/>
          <w:sz w:val="26"/>
          <w:szCs w:val="26"/>
        </w:rPr>
        <w:t>race (including colour, nationality, and ethnic or national origin)</w:t>
      </w:r>
    </w:p>
    <w:p w14:paraId="43463ED6" w14:textId="77777777" w:rsidR="00F84294" w:rsidRPr="0055752C" w:rsidRDefault="00F84294" w:rsidP="00F84294">
      <w:pPr>
        <w:pStyle w:val="ListParagraph"/>
        <w:numPr>
          <w:ilvl w:val="0"/>
          <w:numId w:val="9"/>
        </w:numPr>
        <w:spacing w:after="200" w:line="276" w:lineRule="auto"/>
        <w:rPr>
          <w:rFonts w:ascii="Trebuchet MS" w:hAnsi="Trebuchet MS" w:cs="Arial"/>
          <w:sz w:val="26"/>
          <w:szCs w:val="26"/>
        </w:rPr>
      </w:pPr>
      <w:r w:rsidRPr="0055752C">
        <w:rPr>
          <w:rFonts w:ascii="Trebuchet MS" w:hAnsi="Trebuchet MS" w:cs="Arial"/>
          <w:sz w:val="26"/>
          <w:szCs w:val="26"/>
        </w:rPr>
        <w:t>religion or belief</w:t>
      </w:r>
    </w:p>
    <w:p w14:paraId="78E566F0" w14:textId="77777777" w:rsidR="00F84294" w:rsidRPr="0055752C" w:rsidRDefault="00F84294" w:rsidP="00F84294">
      <w:pPr>
        <w:pStyle w:val="ListParagraph"/>
        <w:numPr>
          <w:ilvl w:val="0"/>
          <w:numId w:val="9"/>
        </w:numPr>
        <w:spacing w:after="200" w:line="276" w:lineRule="auto"/>
        <w:rPr>
          <w:rFonts w:ascii="Trebuchet MS" w:hAnsi="Trebuchet MS" w:cs="Arial"/>
          <w:sz w:val="26"/>
          <w:szCs w:val="26"/>
        </w:rPr>
      </w:pPr>
      <w:r w:rsidRPr="0055752C">
        <w:rPr>
          <w:rFonts w:ascii="Trebuchet MS" w:hAnsi="Trebuchet MS" w:cs="Arial"/>
          <w:sz w:val="26"/>
          <w:szCs w:val="26"/>
        </w:rPr>
        <w:t>sex</w:t>
      </w:r>
    </w:p>
    <w:p w14:paraId="13AB052B" w14:textId="77777777" w:rsidR="00F84294" w:rsidRPr="0055752C" w:rsidRDefault="00F84294" w:rsidP="00F84294">
      <w:pPr>
        <w:pStyle w:val="ListParagraph"/>
        <w:numPr>
          <w:ilvl w:val="0"/>
          <w:numId w:val="9"/>
        </w:numPr>
        <w:spacing w:after="200" w:line="276" w:lineRule="auto"/>
        <w:rPr>
          <w:rFonts w:ascii="Trebuchet MS" w:hAnsi="Trebuchet MS" w:cs="Arial"/>
          <w:sz w:val="26"/>
          <w:szCs w:val="26"/>
        </w:rPr>
      </w:pPr>
      <w:r w:rsidRPr="0055752C">
        <w:rPr>
          <w:rFonts w:ascii="Trebuchet MS" w:hAnsi="Trebuchet MS" w:cs="Arial"/>
          <w:sz w:val="26"/>
          <w:szCs w:val="26"/>
        </w:rPr>
        <w:t>sexual orientation</w:t>
      </w:r>
    </w:p>
    <w:p w14:paraId="22F1FF64" w14:textId="77777777" w:rsidR="00F84294" w:rsidRPr="0055752C" w:rsidRDefault="00F84294" w:rsidP="00F84294">
      <w:pPr>
        <w:pStyle w:val="ListParagraph"/>
        <w:ind w:left="780"/>
        <w:rPr>
          <w:rFonts w:ascii="Trebuchet MS" w:hAnsi="Trebuchet MS" w:cs="Arial"/>
          <w:sz w:val="26"/>
          <w:szCs w:val="26"/>
        </w:rPr>
      </w:pPr>
    </w:p>
    <w:p w14:paraId="38DF5EB8" w14:textId="77777777" w:rsidR="00F84294" w:rsidRPr="0055752C" w:rsidRDefault="00F84294" w:rsidP="00F84294">
      <w:pPr>
        <w:rPr>
          <w:rFonts w:ascii="Trebuchet MS" w:hAnsi="Trebuchet MS" w:cs="Arial"/>
          <w:sz w:val="26"/>
          <w:szCs w:val="26"/>
        </w:rPr>
      </w:pPr>
      <w:r w:rsidRPr="0055752C">
        <w:rPr>
          <w:rFonts w:ascii="Trebuchet MS" w:hAnsi="Trebuchet MS" w:cs="Arial"/>
          <w:sz w:val="26"/>
          <w:szCs w:val="26"/>
        </w:rPr>
        <w:t>3. Oppose and avoid all forms of unlawful discrimination. This includes in:</w:t>
      </w:r>
    </w:p>
    <w:p w14:paraId="6C4185F1" w14:textId="77777777" w:rsidR="00F84294" w:rsidRPr="0055752C" w:rsidRDefault="00F84294" w:rsidP="00F84294">
      <w:pPr>
        <w:pStyle w:val="ListParagraph"/>
        <w:numPr>
          <w:ilvl w:val="0"/>
          <w:numId w:val="10"/>
        </w:numPr>
        <w:spacing w:after="200" w:line="276" w:lineRule="auto"/>
        <w:rPr>
          <w:rFonts w:ascii="Trebuchet MS" w:hAnsi="Trebuchet MS" w:cs="Arial"/>
          <w:sz w:val="26"/>
          <w:szCs w:val="26"/>
        </w:rPr>
      </w:pPr>
      <w:r w:rsidRPr="0055752C">
        <w:rPr>
          <w:rFonts w:ascii="Trebuchet MS" w:hAnsi="Trebuchet MS" w:cs="Arial"/>
          <w:sz w:val="26"/>
          <w:szCs w:val="26"/>
        </w:rPr>
        <w:t xml:space="preserve">pay and </w:t>
      </w:r>
      <w:proofErr w:type="gramStart"/>
      <w:r w:rsidRPr="0055752C">
        <w:rPr>
          <w:rFonts w:ascii="Trebuchet MS" w:hAnsi="Trebuchet MS" w:cs="Arial"/>
          <w:sz w:val="26"/>
          <w:szCs w:val="26"/>
        </w:rPr>
        <w:t>benefits</w:t>
      </w:r>
      <w:proofErr w:type="gramEnd"/>
    </w:p>
    <w:p w14:paraId="28BC6B3C" w14:textId="77777777" w:rsidR="00F84294" w:rsidRPr="0055752C" w:rsidRDefault="00F84294" w:rsidP="00F84294">
      <w:pPr>
        <w:pStyle w:val="ListParagraph"/>
        <w:numPr>
          <w:ilvl w:val="0"/>
          <w:numId w:val="10"/>
        </w:numPr>
        <w:spacing w:after="200" w:line="276" w:lineRule="auto"/>
        <w:rPr>
          <w:rFonts w:ascii="Trebuchet MS" w:hAnsi="Trebuchet MS" w:cs="Arial"/>
          <w:sz w:val="26"/>
          <w:szCs w:val="26"/>
        </w:rPr>
      </w:pPr>
      <w:r w:rsidRPr="0055752C">
        <w:rPr>
          <w:rFonts w:ascii="Trebuchet MS" w:hAnsi="Trebuchet MS" w:cs="Arial"/>
          <w:sz w:val="26"/>
          <w:szCs w:val="26"/>
        </w:rPr>
        <w:t>terms and conditions of employment</w:t>
      </w:r>
    </w:p>
    <w:p w14:paraId="5F6A99DD" w14:textId="77777777" w:rsidR="00F84294" w:rsidRPr="0055752C" w:rsidRDefault="00F84294" w:rsidP="00F84294">
      <w:pPr>
        <w:pStyle w:val="ListParagraph"/>
        <w:numPr>
          <w:ilvl w:val="0"/>
          <w:numId w:val="10"/>
        </w:numPr>
        <w:spacing w:after="200" w:line="276" w:lineRule="auto"/>
        <w:rPr>
          <w:rFonts w:ascii="Trebuchet MS" w:hAnsi="Trebuchet MS" w:cs="Arial"/>
          <w:sz w:val="26"/>
          <w:szCs w:val="26"/>
        </w:rPr>
      </w:pPr>
      <w:r w:rsidRPr="0055752C">
        <w:rPr>
          <w:rFonts w:ascii="Trebuchet MS" w:hAnsi="Trebuchet MS" w:cs="Arial"/>
          <w:sz w:val="26"/>
          <w:szCs w:val="26"/>
        </w:rPr>
        <w:t>dealing with grievances and discipline</w:t>
      </w:r>
    </w:p>
    <w:p w14:paraId="63615877" w14:textId="1F8A90B4" w:rsidR="0055752C" w:rsidRPr="0055752C" w:rsidRDefault="00F84294" w:rsidP="0055752C">
      <w:pPr>
        <w:pStyle w:val="ListParagraph"/>
        <w:numPr>
          <w:ilvl w:val="0"/>
          <w:numId w:val="10"/>
        </w:numPr>
        <w:spacing w:after="200" w:line="276" w:lineRule="auto"/>
        <w:rPr>
          <w:rFonts w:ascii="Trebuchet MS" w:hAnsi="Trebuchet MS" w:cs="Arial"/>
          <w:sz w:val="26"/>
          <w:szCs w:val="26"/>
        </w:rPr>
      </w:pPr>
      <w:r w:rsidRPr="0055752C">
        <w:rPr>
          <w:rFonts w:ascii="Trebuchet MS" w:hAnsi="Trebuchet MS" w:cs="Arial"/>
          <w:sz w:val="26"/>
          <w:szCs w:val="26"/>
        </w:rPr>
        <w:t>dismissal</w:t>
      </w:r>
    </w:p>
    <w:p w14:paraId="127273D8" w14:textId="4359B429" w:rsidR="00F84294" w:rsidRPr="0055752C" w:rsidRDefault="00F84294" w:rsidP="00F84294">
      <w:pPr>
        <w:pStyle w:val="ListParagraph"/>
        <w:numPr>
          <w:ilvl w:val="0"/>
          <w:numId w:val="10"/>
        </w:numPr>
        <w:spacing w:after="200" w:line="276" w:lineRule="auto"/>
        <w:rPr>
          <w:rFonts w:ascii="Trebuchet MS" w:hAnsi="Trebuchet MS" w:cs="Arial"/>
          <w:sz w:val="26"/>
          <w:szCs w:val="26"/>
        </w:rPr>
      </w:pPr>
      <w:r w:rsidRPr="0055752C">
        <w:rPr>
          <w:rFonts w:ascii="Trebuchet MS" w:hAnsi="Trebuchet MS" w:cs="Arial"/>
          <w:sz w:val="26"/>
          <w:szCs w:val="26"/>
        </w:rPr>
        <w:t>redundancy</w:t>
      </w:r>
    </w:p>
    <w:p w14:paraId="7DA819DE" w14:textId="5FDF773E" w:rsidR="0055752C" w:rsidRPr="0055752C" w:rsidRDefault="00F84294" w:rsidP="0055752C">
      <w:pPr>
        <w:pStyle w:val="ListParagraph"/>
        <w:numPr>
          <w:ilvl w:val="0"/>
          <w:numId w:val="10"/>
        </w:numPr>
        <w:spacing w:after="200" w:line="276" w:lineRule="auto"/>
        <w:rPr>
          <w:rFonts w:ascii="Trebuchet MS" w:hAnsi="Trebuchet MS" w:cs="Arial"/>
          <w:sz w:val="26"/>
          <w:szCs w:val="26"/>
        </w:rPr>
      </w:pPr>
      <w:r w:rsidRPr="0055752C">
        <w:rPr>
          <w:rFonts w:ascii="Trebuchet MS" w:hAnsi="Trebuchet MS" w:cs="Arial"/>
          <w:sz w:val="26"/>
          <w:szCs w:val="26"/>
        </w:rPr>
        <w:t xml:space="preserve">leave for </w:t>
      </w:r>
      <w:proofErr w:type="gramStart"/>
      <w:r w:rsidRPr="0055752C">
        <w:rPr>
          <w:rFonts w:ascii="Trebuchet MS" w:hAnsi="Trebuchet MS" w:cs="Arial"/>
          <w:sz w:val="26"/>
          <w:szCs w:val="26"/>
        </w:rPr>
        <w:t>parents</w:t>
      </w:r>
      <w:proofErr w:type="gramEnd"/>
    </w:p>
    <w:p w14:paraId="728BF113" w14:textId="483A3FA3" w:rsidR="00F84294" w:rsidRPr="0055752C" w:rsidRDefault="00F84294" w:rsidP="00F84294">
      <w:pPr>
        <w:pStyle w:val="ListParagraph"/>
        <w:numPr>
          <w:ilvl w:val="0"/>
          <w:numId w:val="10"/>
        </w:numPr>
        <w:spacing w:after="200" w:line="276" w:lineRule="auto"/>
        <w:rPr>
          <w:rFonts w:ascii="Trebuchet MS" w:hAnsi="Trebuchet MS" w:cs="Arial"/>
          <w:sz w:val="26"/>
          <w:szCs w:val="26"/>
        </w:rPr>
      </w:pPr>
      <w:r w:rsidRPr="0055752C">
        <w:rPr>
          <w:rFonts w:ascii="Trebuchet MS" w:hAnsi="Trebuchet MS" w:cs="Arial"/>
          <w:sz w:val="26"/>
          <w:szCs w:val="26"/>
        </w:rPr>
        <w:t>requests for flexible working</w:t>
      </w:r>
    </w:p>
    <w:p w14:paraId="7DAC61D5" w14:textId="77777777" w:rsidR="00F84294" w:rsidRPr="0055752C" w:rsidRDefault="00F84294" w:rsidP="00F84294">
      <w:pPr>
        <w:pStyle w:val="ListParagraph"/>
        <w:numPr>
          <w:ilvl w:val="0"/>
          <w:numId w:val="10"/>
        </w:numPr>
        <w:spacing w:after="200" w:line="276" w:lineRule="auto"/>
        <w:rPr>
          <w:rFonts w:ascii="Trebuchet MS" w:hAnsi="Trebuchet MS" w:cs="Arial"/>
          <w:sz w:val="26"/>
          <w:szCs w:val="26"/>
        </w:rPr>
      </w:pPr>
      <w:r w:rsidRPr="0055752C">
        <w:rPr>
          <w:rFonts w:ascii="Trebuchet MS" w:hAnsi="Trebuchet MS" w:cs="Arial"/>
          <w:sz w:val="26"/>
          <w:szCs w:val="26"/>
        </w:rPr>
        <w:t xml:space="preserve">selection for employment, promotion, </w:t>
      </w:r>
      <w:proofErr w:type="gramStart"/>
      <w:r w:rsidRPr="0055752C">
        <w:rPr>
          <w:rFonts w:ascii="Trebuchet MS" w:hAnsi="Trebuchet MS" w:cs="Arial"/>
          <w:sz w:val="26"/>
          <w:szCs w:val="26"/>
        </w:rPr>
        <w:t>training</w:t>
      </w:r>
      <w:proofErr w:type="gramEnd"/>
      <w:r w:rsidRPr="0055752C">
        <w:rPr>
          <w:rFonts w:ascii="Trebuchet MS" w:hAnsi="Trebuchet MS" w:cs="Arial"/>
          <w:sz w:val="26"/>
          <w:szCs w:val="26"/>
        </w:rPr>
        <w:t xml:space="preserve"> or other developmental opportunities </w:t>
      </w:r>
    </w:p>
    <w:p w14:paraId="07B7D59D" w14:textId="77777777" w:rsidR="0055752C" w:rsidRDefault="0055752C" w:rsidP="00F84294">
      <w:pPr>
        <w:pStyle w:val="Heading2"/>
        <w:rPr>
          <w:rFonts w:ascii="Arial" w:hAnsi="Arial" w:cs="Arial"/>
        </w:rPr>
      </w:pPr>
    </w:p>
    <w:p w14:paraId="378742F3" w14:textId="77777777" w:rsidR="0055752C" w:rsidRDefault="0055752C" w:rsidP="00F84294">
      <w:pPr>
        <w:pStyle w:val="Heading2"/>
        <w:rPr>
          <w:rFonts w:ascii="Trebuchet MS" w:hAnsi="Trebuchet MS" w:cs="Arial"/>
        </w:rPr>
      </w:pPr>
    </w:p>
    <w:p w14:paraId="7BEDF9BE" w14:textId="77777777" w:rsidR="0055752C" w:rsidRDefault="0055752C" w:rsidP="00F84294">
      <w:pPr>
        <w:pStyle w:val="Heading2"/>
        <w:rPr>
          <w:rFonts w:ascii="Trebuchet MS" w:hAnsi="Trebuchet MS" w:cs="Arial"/>
        </w:rPr>
      </w:pPr>
    </w:p>
    <w:p w14:paraId="67FAAB1B" w14:textId="77777777" w:rsidR="0055752C" w:rsidRDefault="0055752C" w:rsidP="00F84294">
      <w:pPr>
        <w:pStyle w:val="Heading2"/>
        <w:rPr>
          <w:rFonts w:ascii="Trebuchet MS" w:hAnsi="Trebuchet MS" w:cs="Arial"/>
        </w:rPr>
      </w:pPr>
    </w:p>
    <w:p w14:paraId="38F76C15" w14:textId="3A1B9C92" w:rsidR="0055752C" w:rsidRDefault="00F84294" w:rsidP="0055752C">
      <w:pPr>
        <w:pStyle w:val="Heading2"/>
        <w:jc w:val="center"/>
        <w:rPr>
          <w:rFonts w:ascii="Trebuchet MS" w:hAnsi="Trebuchet MS" w:cs="Arial"/>
          <w:b/>
          <w:bCs/>
          <w:color w:val="000000" w:themeColor="text1"/>
        </w:rPr>
      </w:pPr>
      <w:r w:rsidRPr="0055752C">
        <w:rPr>
          <w:rFonts w:ascii="Trebuchet MS" w:hAnsi="Trebuchet MS" w:cs="Arial"/>
          <w:b/>
          <w:bCs/>
          <w:color w:val="000000" w:themeColor="text1"/>
        </w:rPr>
        <w:t xml:space="preserve">Our </w:t>
      </w:r>
      <w:r w:rsidR="0055752C">
        <w:rPr>
          <w:rFonts w:ascii="Trebuchet MS" w:hAnsi="Trebuchet MS" w:cs="Arial"/>
          <w:b/>
          <w:bCs/>
          <w:color w:val="000000" w:themeColor="text1"/>
        </w:rPr>
        <w:t>C</w:t>
      </w:r>
      <w:r w:rsidRPr="0055752C">
        <w:rPr>
          <w:rFonts w:ascii="Trebuchet MS" w:hAnsi="Trebuchet MS" w:cs="Arial"/>
          <w:b/>
          <w:bCs/>
          <w:color w:val="000000" w:themeColor="text1"/>
        </w:rPr>
        <w:t>ommitments</w:t>
      </w:r>
    </w:p>
    <w:p w14:paraId="496C14E5" w14:textId="77777777" w:rsidR="0055752C" w:rsidRDefault="0055752C" w:rsidP="0055752C">
      <w:pPr>
        <w:pStyle w:val="Heading2"/>
        <w:jc w:val="center"/>
        <w:rPr>
          <w:rFonts w:ascii="Trebuchet MS" w:hAnsi="Trebuchet MS" w:cs="Arial"/>
          <w:b/>
          <w:bCs/>
          <w:color w:val="000000" w:themeColor="text1"/>
        </w:rPr>
      </w:pPr>
    </w:p>
    <w:p w14:paraId="2CC141DC" w14:textId="326A04B5" w:rsidR="0055752C" w:rsidRPr="0055752C" w:rsidRDefault="0055752C" w:rsidP="00F84294">
      <w:pPr>
        <w:rPr>
          <w:rFonts w:ascii="Trebuchet MS" w:hAnsi="Trebuchet MS" w:cs="Arial"/>
          <w:b/>
          <w:bCs/>
          <w:sz w:val="26"/>
          <w:szCs w:val="26"/>
        </w:rPr>
      </w:pPr>
      <w:r w:rsidRPr="0055752C">
        <w:rPr>
          <w:rFonts w:ascii="Trebuchet MS" w:hAnsi="Trebuchet MS" w:cs="Arial"/>
          <w:b/>
          <w:bCs/>
          <w:sz w:val="26"/>
          <w:szCs w:val="26"/>
        </w:rPr>
        <w:t>Wot Wud U Do? commits to:</w:t>
      </w:r>
    </w:p>
    <w:p w14:paraId="1585B7EC" w14:textId="77777777" w:rsidR="0055752C" w:rsidRDefault="0055752C" w:rsidP="00F84294">
      <w:pPr>
        <w:rPr>
          <w:rFonts w:ascii="Trebuchet MS" w:hAnsi="Trebuchet MS" w:cs="Arial"/>
          <w:sz w:val="26"/>
          <w:szCs w:val="26"/>
        </w:rPr>
      </w:pPr>
    </w:p>
    <w:p w14:paraId="710A1361" w14:textId="18540F91" w:rsidR="00F84294" w:rsidRPr="0055752C" w:rsidRDefault="00F84294" w:rsidP="00F84294">
      <w:pPr>
        <w:rPr>
          <w:rFonts w:ascii="Trebuchet MS" w:hAnsi="Trebuchet MS" w:cs="Arial"/>
          <w:sz w:val="26"/>
          <w:szCs w:val="26"/>
        </w:rPr>
      </w:pPr>
      <w:r w:rsidRPr="0055752C">
        <w:rPr>
          <w:rFonts w:ascii="Trebuchet MS" w:hAnsi="Trebuchet MS" w:cs="Arial"/>
          <w:sz w:val="26"/>
          <w:szCs w:val="26"/>
        </w:rPr>
        <w:t xml:space="preserve">1. Encourage equality, </w:t>
      </w:r>
      <w:proofErr w:type="gramStart"/>
      <w:r w:rsidRPr="0055752C">
        <w:rPr>
          <w:rFonts w:ascii="Trebuchet MS" w:hAnsi="Trebuchet MS" w:cs="Arial"/>
          <w:sz w:val="26"/>
          <w:szCs w:val="26"/>
        </w:rPr>
        <w:t>diversity</w:t>
      </w:r>
      <w:proofErr w:type="gramEnd"/>
      <w:r w:rsidRPr="0055752C">
        <w:rPr>
          <w:rFonts w:ascii="Trebuchet MS" w:hAnsi="Trebuchet MS" w:cs="Arial"/>
          <w:sz w:val="26"/>
          <w:szCs w:val="26"/>
        </w:rPr>
        <w:t xml:space="preserve"> and inclusion in the workplace as they are good practice</w:t>
      </w:r>
      <w:r w:rsidR="0055752C">
        <w:rPr>
          <w:rFonts w:ascii="Trebuchet MS" w:hAnsi="Trebuchet MS" w:cs="Arial"/>
          <w:sz w:val="26"/>
          <w:szCs w:val="26"/>
        </w:rPr>
        <w:t xml:space="preserve"> and morally and legally correct.</w:t>
      </w:r>
      <w:r w:rsidRPr="0055752C">
        <w:rPr>
          <w:rFonts w:ascii="Trebuchet MS" w:hAnsi="Trebuchet MS" w:cs="Arial"/>
          <w:sz w:val="26"/>
          <w:szCs w:val="26"/>
        </w:rPr>
        <w:br/>
      </w:r>
    </w:p>
    <w:p w14:paraId="2A965671" w14:textId="1511F79C" w:rsidR="00F84294" w:rsidRPr="0055752C" w:rsidRDefault="00F84294" w:rsidP="000A6B31">
      <w:pPr>
        <w:rPr>
          <w:rFonts w:ascii="Trebuchet MS" w:hAnsi="Trebuchet MS" w:cs="Arial"/>
          <w:sz w:val="26"/>
          <w:szCs w:val="26"/>
        </w:rPr>
      </w:pPr>
      <w:r w:rsidRPr="0055752C">
        <w:rPr>
          <w:rFonts w:ascii="Trebuchet MS" w:hAnsi="Trebuchet MS" w:cs="Arial"/>
          <w:sz w:val="26"/>
          <w:szCs w:val="26"/>
        </w:rPr>
        <w:t>2. Create a</w:t>
      </w:r>
      <w:r w:rsidR="0055752C">
        <w:rPr>
          <w:rFonts w:ascii="Trebuchet MS" w:hAnsi="Trebuchet MS" w:cs="Arial"/>
          <w:sz w:val="26"/>
          <w:szCs w:val="26"/>
        </w:rPr>
        <w:t xml:space="preserve">n </w:t>
      </w:r>
      <w:r w:rsidRPr="0055752C">
        <w:rPr>
          <w:rFonts w:ascii="Trebuchet MS" w:hAnsi="Trebuchet MS" w:cs="Arial"/>
          <w:sz w:val="26"/>
          <w:szCs w:val="26"/>
        </w:rPr>
        <w:t xml:space="preserve">environment free of bullying, harassment, </w:t>
      </w:r>
      <w:proofErr w:type="gramStart"/>
      <w:r w:rsidRPr="0055752C">
        <w:rPr>
          <w:rFonts w:ascii="Trebuchet MS" w:hAnsi="Trebuchet MS" w:cs="Arial"/>
          <w:sz w:val="26"/>
          <w:szCs w:val="26"/>
        </w:rPr>
        <w:t>victimisation</w:t>
      </w:r>
      <w:proofErr w:type="gramEnd"/>
      <w:r w:rsidRPr="0055752C">
        <w:rPr>
          <w:rFonts w:ascii="Trebuchet MS" w:hAnsi="Trebuchet MS" w:cs="Arial"/>
          <w:sz w:val="26"/>
          <w:szCs w:val="26"/>
        </w:rPr>
        <w:t xml:space="preserve"> and unlawful discrimination, promoting dignity and respect for all, and where individual differences and the contributions of all staff</w:t>
      </w:r>
      <w:r w:rsidR="0055752C">
        <w:rPr>
          <w:rFonts w:ascii="Trebuchet MS" w:hAnsi="Trebuchet MS" w:cs="Arial"/>
          <w:sz w:val="26"/>
          <w:szCs w:val="26"/>
        </w:rPr>
        <w:t xml:space="preserve"> and participants</w:t>
      </w:r>
      <w:r w:rsidRPr="0055752C">
        <w:rPr>
          <w:rFonts w:ascii="Trebuchet MS" w:hAnsi="Trebuchet MS" w:cs="Arial"/>
          <w:sz w:val="26"/>
          <w:szCs w:val="26"/>
        </w:rPr>
        <w:t xml:space="preserve"> are recognised and valued. </w:t>
      </w:r>
      <w:r w:rsidRPr="0055752C">
        <w:rPr>
          <w:rFonts w:ascii="Trebuchet MS" w:hAnsi="Trebuchet MS" w:cs="Arial"/>
          <w:sz w:val="26"/>
          <w:szCs w:val="26"/>
        </w:rPr>
        <w:br/>
      </w:r>
      <w:r w:rsidRPr="0055752C">
        <w:rPr>
          <w:rFonts w:ascii="Trebuchet MS" w:hAnsi="Trebuchet MS" w:cs="Arial"/>
          <w:sz w:val="26"/>
          <w:szCs w:val="26"/>
        </w:rPr>
        <w:br/>
        <w:t xml:space="preserve">This commitment includes training managers and all other employees about their rights and responsibilities under the equality, </w:t>
      </w:r>
      <w:proofErr w:type="gramStart"/>
      <w:r w:rsidRPr="0055752C">
        <w:rPr>
          <w:rFonts w:ascii="Trebuchet MS" w:hAnsi="Trebuchet MS" w:cs="Arial"/>
          <w:sz w:val="26"/>
          <w:szCs w:val="26"/>
        </w:rPr>
        <w:t>diversity</w:t>
      </w:r>
      <w:proofErr w:type="gramEnd"/>
      <w:r w:rsidRPr="0055752C">
        <w:rPr>
          <w:rFonts w:ascii="Trebuchet MS" w:hAnsi="Trebuchet MS" w:cs="Arial"/>
          <w:sz w:val="26"/>
          <w:szCs w:val="26"/>
        </w:rPr>
        <w:t xml:space="preserve"> and inclusion policy. Responsibilities include staff conducting themselves to help the organisation provide equal opportunities in employment, and prevent bullying, harassment, </w:t>
      </w:r>
      <w:proofErr w:type="gramStart"/>
      <w:r w:rsidRPr="0055752C">
        <w:rPr>
          <w:rFonts w:ascii="Trebuchet MS" w:hAnsi="Trebuchet MS" w:cs="Arial"/>
          <w:sz w:val="26"/>
          <w:szCs w:val="26"/>
        </w:rPr>
        <w:t>victimisation</w:t>
      </w:r>
      <w:proofErr w:type="gramEnd"/>
      <w:r w:rsidRPr="0055752C">
        <w:rPr>
          <w:rFonts w:ascii="Trebuchet MS" w:hAnsi="Trebuchet MS" w:cs="Arial"/>
          <w:sz w:val="26"/>
          <w:szCs w:val="26"/>
        </w:rPr>
        <w:t xml:space="preserve"> and unlawful discrimination.</w:t>
      </w:r>
      <w:r w:rsidRPr="0055752C">
        <w:rPr>
          <w:rFonts w:ascii="Trebuchet MS" w:hAnsi="Trebuchet MS" w:cs="Arial"/>
          <w:sz w:val="26"/>
          <w:szCs w:val="26"/>
        </w:rPr>
        <w:br/>
      </w:r>
      <w:r w:rsidRPr="0055752C">
        <w:rPr>
          <w:rFonts w:ascii="Trebuchet MS" w:hAnsi="Trebuchet MS" w:cs="Arial"/>
          <w:sz w:val="26"/>
          <w:szCs w:val="26"/>
        </w:rPr>
        <w:br/>
        <w:t xml:space="preserve">All staff should understand they, as well as their employer, can be held liable for acts of bullying, harassment, victimisation and unlawful discrimination, in the course of their employment, against fellow employees, </w:t>
      </w:r>
      <w:r w:rsidR="000A6B31">
        <w:rPr>
          <w:rFonts w:ascii="Trebuchet MS" w:hAnsi="Trebuchet MS" w:cs="Arial"/>
          <w:sz w:val="26"/>
          <w:szCs w:val="26"/>
        </w:rPr>
        <w:t>young people, partners</w:t>
      </w:r>
      <w:r w:rsidRPr="0055752C">
        <w:rPr>
          <w:rFonts w:ascii="Trebuchet MS" w:hAnsi="Trebuchet MS" w:cs="Arial"/>
          <w:sz w:val="26"/>
          <w:szCs w:val="26"/>
        </w:rPr>
        <w:t xml:space="preserve"> and the public</w:t>
      </w:r>
      <w:r w:rsidRPr="0055752C">
        <w:rPr>
          <w:rFonts w:ascii="Trebuchet MS" w:hAnsi="Trebuchet MS" w:cs="Arial"/>
          <w:sz w:val="26"/>
          <w:szCs w:val="26"/>
        </w:rPr>
        <w:br/>
      </w:r>
    </w:p>
    <w:p w14:paraId="647EFD99" w14:textId="34720792" w:rsidR="00F84294" w:rsidRPr="0055752C" w:rsidRDefault="00F84294" w:rsidP="00F84294">
      <w:pPr>
        <w:rPr>
          <w:rFonts w:ascii="Trebuchet MS" w:hAnsi="Trebuchet MS" w:cs="Arial"/>
          <w:sz w:val="26"/>
          <w:szCs w:val="26"/>
        </w:rPr>
      </w:pPr>
      <w:r w:rsidRPr="0055752C">
        <w:rPr>
          <w:rFonts w:ascii="Trebuchet MS" w:hAnsi="Trebuchet MS" w:cs="Arial"/>
          <w:sz w:val="26"/>
          <w:szCs w:val="26"/>
        </w:rPr>
        <w:t xml:space="preserve">3. Take seriously complaints of bullying, harassment, victimisation and unlawful discrimination by fellow employees, </w:t>
      </w:r>
      <w:r w:rsidR="000A6B31">
        <w:rPr>
          <w:rFonts w:ascii="Trebuchet MS" w:hAnsi="Trebuchet MS" w:cs="Arial"/>
          <w:sz w:val="26"/>
          <w:szCs w:val="26"/>
        </w:rPr>
        <w:t>young people, partners</w:t>
      </w:r>
      <w:r w:rsidRPr="0055752C">
        <w:rPr>
          <w:rFonts w:ascii="Trebuchet MS" w:hAnsi="Trebuchet MS" w:cs="Arial"/>
          <w:sz w:val="26"/>
          <w:szCs w:val="26"/>
        </w:rPr>
        <w:t xml:space="preserve">, the public and any others </w:t>
      </w:r>
      <w:proofErr w:type="gramStart"/>
      <w:r w:rsidRPr="0055752C">
        <w:rPr>
          <w:rFonts w:ascii="Trebuchet MS" w:hAnsi="Trebuchet MS" w:cs="Arial"/>
          <w:sz w:val="26"/>
          <w:szCs w:val="26"/>
        </w:rPr>
        <w:t>in the course of</w:t>
      </w:r>
      <w:proofErr w:type="gramEnd"/>
      <w:r w:rsidRPr="0055752C">
        <w:rPr>
          <w:rFonts w:ascii="Trebuchet MS" w:hAnsi="Trebuchet MS" w:cs="Arial"/>
          <w:sz w:val="26"/>
          <w:szCs w:val="26"/>
        </w:rPr>
        <w:t xml:space="preserve"> the organisation’s work activities.</w:t>
      </w:r>
      <w:r w:rsidRPr="0055752C">
        <w:rPr>
          <w:rFonts w:ascii="Trebuchet MS" w:hAnsi="Trebuchet MS" w:cs="Arial"/>
          <w:sz w:val="26"/>
          <w:szCs w:val="26"/>
        </w:rPr>
        <w:br/>
      </w:r>
      <w:r w:rsidRPr="0055752C">
        <w:rPr>
          <w:rFonts w:ascii="Trebuchet MS" w:hAnsi="Trebuchet MS" w:cs="Arial"/>
          <w:sz w:val="26"/>
          <w:szCs w:val="26"/>
        </w:rPr>
        <w:br/>
        <w:t xml:space="preserve">Such acts will be dealt with as misconduct under the organisation’s grievance and/or disciplinary procedures, and appropriate action will be taken. </w:t>
      </w:r>
      <w:r w:rsidRPr="0055752C">
        <w:rPr>
          <w:rFonts w:ascii="Trebuchet MS" w:hAnsi="Trebuchet MS" w:cs="Arial"/>
          <w:sz w:val="26"/>
          <w:szCs w:val="26"/>
        </w:rPr>
        <w:br/>
      </w:r>
      <w:r w:rsidRPr="0055752C">
        <w:rPr>
          <w:rFonts w:ascii="Trebuchet MS" w:hAnsi="Trebuchet MS" w:cs="Arial"/>
          <w:sz w:val="26"/>
          <w:szCs w:val="26"/>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Pr="0055752C">
        <w:rPr>
          <w:rFonts w:ascii="Trebuchet MS" w:hAnsi="Trebuchet MS" w:cs="Arial"/>
          <w:sz w:val="26"/>
          <w:szCs w:val="26"/>
        </w:rPr>
        <w:br/>
      </w:r>
    </w:p>
    <w:p w14:paraId="30DBDFC9" w14:textId="77777777" w:rsidR="000A6B31" w:rsidRDefault="000A6B31" w:rsidP="00F84294">
      <w:pPr>
        <w:rPr>
          <w:rFonts w:ascii="Trebuchet MS" w:hAnsi="Trebuchet MS" w:cs="Arial"/>
          <w:sz w:val="26"/>
          <w:szCs w:val="26"/>
        </w:rPr>
      </w:pPr>
    </w:p>
    <w:p w14:paraId="6C0FD665" w14:textId="77777777" w:rsidR="000A6B31" w:rsidRDefault="000A6B31" w:rsidP="00F84294">
      <w:pPr>
        <w:rPr>
          <w:rFonts w:ascii="Trebuchet MS" w:hAnsi="Trebuchet MS" w:cs="Arial"/>
          <w:sz w:val="26"/>
          <w:szCs w:val="26"/>
        </w:rPr>
      </w:pPr>
    </w:p>
    <w:p w14:paraId="50123A4A" w14:textId="77777777" w:rsidR="000A6B31" w:rsidRDefault="000A6B31" w:rsidP="00F84294">
      <w:pPr>
        <w:rPr>
          <w:rFonts w:ascii="Trebuchet MS" w:hAnsi="Trebuchet MS" w:cs="Arial"/>
          <w:sz w:val="26"/>
          <w:szCs w:val="26"/>
        </w:rPr>
      </w:pPr>
    </w:p>
    <w:p w14:paraId="1A73DB2F" w14:textId="77777777" w:rsidR="000A6B31" w:rsidRDefault="000A6B31" w:rsidP="00F84294">
      <w:pPr>
        <w:rPr>
          <w:rFonts w:ascii="Trebuchet MS" w:hAnsi="Trebuchet MS" w:cs="Arial"/>
          <w:sz w:val="26"/>
          <w:szCs w:val="26"/>
        </w:rPr>
      </w:pPr>
    </w:p>
    <w:p w14:paraId="11C3506D" w14:textId="77777777" w:rsidR="000A6B31" w:rsidRDefault="000A6B31" w:rsidP="00F84294">
      <w:pPr>
        <w:rPr>
          <w:rFonts w:ascii="Trebuchet MS" w:hAnsi="Trebuchet MS" w:cs="Arial"/>
          <w:sz w:val="26"/>
          <w:szCs w:val="26"/>
        </w:rPr>
      </w:pPr>
    </w:p>
    <w:p w14:paraId="16E8F043" w14:textId="77777777" w:rsidR="000A6B31" w:rsidRDefault="000A6B31" w:rsidP="00F84294">
      <w:pPr>
        <w:rPr>
          <w:rFonts w:ascii="Trebuchet MS" w:hAnsi="Trebuchet MS" w:cs="Arial"/>
          <w:sz w:val="26"/>
          <w:szCs w:val="26"/>
        </w:rPr>
      </w:pPr>
    </w:p>
    <w:p w14:paraId="57AE26D0" w14:textId="77777777" w:rsidR="000A6B31" w:rsidRDefault="000A6B31" w:rsidP="00F84294">
      <w:pPr>
        <w:rPr>
          <w:rFonts w:ascii="Trebuchet MS" w:hAnsi="Trebuchet MS" w:cs="Arial"/>
          <w:sz w:val="26"/>
          <w:szCs w:val="26"/>
        </w:rPr>
      </w:pPr>
    </w:p>
    <w:p w14:paraId="495C7421" w14:textId="77777777" w:rsidR="000A6B31" w:rsidRDefault="000A6B31" w:rsidP="00F84294">
      <w:pPr>
        <w:rPr>
          <w:rFonts w:ascii="Trebuchet MS" w:hAnsi="Trebuchet MS" w:cs="Arial"/>
          <w:sz w:val="26"/>
          <w:szCs w:val="26"/>
        </w:rPr>
      </w:pPr>
    </w:p>
    <w:p w14:paraId="76D3BA89" w14:textId="4F13E59C" w:rsidR="00F84294" w:rsidRPr="0055752C" w:rsidRDefault="00F84294" w:rsidP="00F84294">
      <w:pPr>
        <w:rPr>
          <w:rFonts w:ascii="Trebuchet MS" w:hAnsi="Trebuchet MS" w:cs="Arial"/>
          <w:sz w:val="26"/>
          <w:szCs w:val="26"/>
        </w:rPr>
      </w:pPr>
      <w:r w:rsidRPr="0055752C">
        <w:rPr>
          <w:rFonts w:ascii="Trebuchet MS" w:hAnsi="Trebuchet MS" w:cs="Arial"/>
          <w:sz w:val="26"/>
          <w:szCs w:val="26"/>
        </w:rPr>
        <w:t xml:space="preserve">4. Make opportunities for training, </w:t>
      </w:r>
      <w:proofErr w:type="gramStart"/>
      <w:r w:rsidRPr="0055752C">
        <w:rPr>
          <w:rFonts w:ascii="Trebuchet MS" w:hAnsi="Trebuchet MS" w:cs="Arial"/>
          <w:sz w:val="26"/>
          <w:szCs w:val="26"/>
        </w:rPr>
        <w:t>development</w:t>
      </w:r>
      <w:proofErr w:type="gramEnd"/>
      <w:r w:rsidRPr="0055752C">
        <w:rPr>
          <w:rFonts w:ascii="Trebuchet MS" w:hAnsi="Trebuchet MS" w:cs="Arial"/>
          <w:sz w:val="26"/>
          <w:szCs w:val="26"/>
        </w:rPr>
        <w:t xml:space="preserve"> and progress available to all staff, who will be helped and encouraged to develop their full potential, so their talents and resources can be fully utilised to maximise the efficiency of the organisation.</w:t>
      </w:r>
      <w:r w:rsidRPr="0055752C">
        <w:rPr>
          <w:rFonts w:ascii="Trebuchet MS" w:hAnsi="Trebuchet MS" w:cs="Arial"/>
          <w:sz w:val="26"/>
          <w:szCs w:val="26"/>
        </w:rPr>
        <w:br/>
      </w:r>
    </w:p>
    <w:p w14:paraId="33A7FF73" w14:textId="3FF5E3DD" w:rsidR="00F84294" w:rsidRPr="0055752C" w:rsidRDefault="00F84294" w:rsidP="00F84294">
      <w:pPr>
        <w:rPr>
          <w:rFonts w:ascii="Trebuchet MS" w:hAnsi="Trebuchet MS" w:cs="Arial"/>
          <w:sz w:val="26"/>
          <w:szCs w:val="26"/>
        </w:rPr>
      </w:pPr>
      <w:r w:rsidRPr="0055752C">
        <w:rPr>
          <w:rFonts w:ascii="Trebuchet MS" w:hAnsi="Trebuchet MS" w:cs="Arial"/>
          <w:sz w:val="26"/>
          <w:szCs w:val="26"/>
        </w:rPr>
        <w:t>5. Make decisions concerning staff</w:t>
      </w:r>
      <w:r w:rsidR="000A6B31">
        <w:rPr>
          <w:rFonts w:ascii="Trebuchet MS" w:hAnsi="Trebuchet MS" w:cs="Arial"/>
          <w:sz w:val="26"/>
          <w:szCs w:val="26"/>
        </w:rPr>
        <w:t xml:space="preserve"> and any other person in the organisation</w:t>
      </w:r>
      <w:r w:rsidRPr="0055752C">
        <w:rPr>
          <w:rFonts w:ascii="Trebuchet MS" w:hAnsi="Trebuchet MS" w:cs="Arial"/>
          <w:sz w:val="26"/>
          <w:szCs w:val="26"/>
        </w:rPr>
        <w:t xml:space="preserve"> being based on merit (apart from in any necessary and limited exemptions and exceptions allowed under the Equality Act).</w:t>
      </w:r>
      <w:r w:rsidRPr="0055752C">
        <w:rPr>
          <w:rFonts w:ascii="Trebuchet MS" w:hAnsi="Trebuchet MS" w:cs="Arial"/>
          <w:sz w:val="26"/>
          <w:szCs w:val="26"/>
        </w:rPr>
        <w:br/>
      </w:r>
    </w:p>
    <w:p w14:paraId="4EFFA4FC" w14:textId="57336875" w:rsidR="00F84294" w:rsidRPr="0055752C" w:rsidRDefault="00F84294" w:rsidP="00F84294">
      <w:pPr>
        <w:rPr>
          <w:rFonts w:ascii="Trebuchet MS" w:hAnsi="Trebuchet MS" w:cs="Arial"/>
          <w:sz w:val="26"/>
          <w:szCs w:val="26"/>
        </w:rPr>
      </w:pPr>
      <w:r w:rsidRPr="0055752C">
        <w:rPr>
          <w:rFonts w:ascii="Trebuchet MS" w:hAnsi="Trebuchet MS" w:cs="Arial"/>
          <w:sz w:val="26"/>
          <w:szCs w:val="26"/>
        </w:rPr>
        <w:t xml:space="preserve">6. Review practices and procedures when necessary to ensure fairness, </w:t>
      </w:r>
      <w:proofErr w:type="gramStart"/>
      <w:r w:rsidRPr="0055752C">
        <w:rPr>
          <w:rFonts w:ascii="Trebuchet MS" w:hAnsi="Trebuchet MS" w:cs="Arial"/>
          <w:sz w:val="26"/>
          <w:szCs w:val="26"/>
        </w:rPr>
        <w:t>and also</w:t>
      </w:r>
      <w:proofErr w:type="gramEnd"/>
      <w:r w:rsidRPr="0055752C">
        <w:rPr>
          <w:rFonts w:ascii="Trebuchet MS" w:hAnsi="Trebuchet MS" w:cs="Arial"/>
          <w:sz w:val="26"/>
          <w:szCs w:val="26"/>
        </w:rPr>
        <w:t xml:space="preserve"> update them and the policy to take account of changes in the law.</w:t>
      </w:r>
      <w:r w:rsidRPr="0055752C">
        <w:rPr>
          <w:rFonts w:ascii="Trebuchet MS" w:hAnsi="Trebuchet MS" w:cs="Arial"/>
          <w:sz w:val="26"/>
          <w:szCs w:val="26"/>
        </w:rPr>
        <w:br/>
      </w:r>
    </w:p>
    <w:p w14:paraId="12ECCE74" w14:textId="77777777" w:rsidR="000A6B31" w:rsidRDefault="00F84294" w:rsidP="00F84294">
      <w:pPr>
        <w:rPr>
          <w:rStyle w:val="Heading2Char"/>
          <w:rFonts w:ascii="Trebuchet MS" w:hAnsi="Trebuchet MS" w:cs="Arial"/>
        </w:rPr>
      </w:pPr>
      <w:r w:rsidRPr="0055752C">
        <w:rPr>
          <w:rFonts w:ascii="Trebuchet MS" w:hAnsi="Trebuchet MS" w:cs="Arial"/>
          <w:sz w:val="26"/>
          <w:szCs w:val="26"/>
        </w:rPr>
        <w:br/>
      </w:r>
      <w:r w:rsidRPr="0055752C">
        <w:rPr>
          <w:rFonts w:ascii="Trebuchet MS" w:hAnsi="Trebuchet MS" w:cs="Arial"/>
          <w:sz w:val="26"/>
          <w:szCs w:val="26"/>
        </w:rPr>
        <w:br/>
      </w:r>
    </w:p>
    <w:p w14:paraId="4FE8CA69" w14:textId="77777777" w:rsidR="000A6B31" w:rsidRDefault="000A6B31">
      <w:pPr>
        <w:rPr>
          <w:rStyle w:val="Heading2Char"/>
          <w:rFonts w:ascii="Trebuchet MS" w:hAnsi="Trebuchet MS" w:cs="Arial"/>
        </w:rPr>
      </w:pPr>
      <w:r>
        <w:rPr>
          <w:rStyle w:val="Heading2Char"/>
          <w:rFonts w:ascii="Trebuchet MS" w:hAnsi="Trebuchet MS" w:cs="Arial"/>
        </w:rPr>
        <w:br w:type="page"/>
      </w:r>
    </w:p>
    <w:p w14:paraId="0766E483" w14:textId="77777777" w:rsidR="000A6B31" w:rsidRDefault="000A6B31" w:rsidP="00F84294">
      <w:pPr>
        <w:rPr>
          <w:rStyle w:val="Heading2Char"/>
          <w:rFonts w:ascii="Trebuchet MS" w:hAnsi="Trebuchet MS" w:cs="Arial"/>
        </w:rPr>
      </w:pPr>
    </w:p>
    <w:p w14:paraId="22B1D80F" w14:textId="77777777" w:rsidR="000A6B31" w:rsidRDefault="000A6B31" w:rsidP="00F84294">
      <w:pPr>
        <w:rPr>
          <w:rStyle w:val="Heading2Char"/>
          <w:rFonts w:ascii="Trebuchet MS" w:hAnsi="Trebuchet MS" w:cs="Arial"/>
        </w:rPr>
      </w:pPr>
    </w:p>
    <w:p w14:paraId="5D1FEFAD" w14:textId="77777777" w:rsidR="000A6B31" w:rsidRDefault="000A6B31" w:rsidP="00F84294">
      <w:pPr>
        <w:rPr>
          <w:rStyle w:val="Heading2Char"/>
          <w:rFonts w:ascii="Trebuchet MS" w:hAnsi="Trebuchet MS" w:cs="Arial"/>
        </w:rPr>
      </w:pPr>
    </w:p>
    <w:p w14:paraId="401A9916" w14:textId="77777777" w:rsidR="000A6B31" w:rsidRDefault="000A6B31" w:rsidP="00F84294">
      <w:pPr>
        <w:rPr>
          <w:rStyle w:val="Heading2Char"/>
          <w:rFonts w:ascii="Trebuchet MS" w:hAnsi="Trebuchet MS" w:cs="Arial"/>
        </w:rPr>
      </w:pPr>
    </w:p>
    <w:p w14:paraId="75620369" w14:textId="77777777" w:rsidR="000A6B31" w:rsidRDefault="000A6B31" w:rsidP="00F84294">
      <w:pPr>
        <w:rPr>
          <w:rStyle w:val="Heading2Char"/>
          <w:rFonts w:ascii="Trebuchet MS" w:hAnsi="Trebuchet MS" w:cs="Arial"/>
        </w:rPr>
      </w:pPr>
    </w:p>
    <w:p w14:paraId="77B57C15" w14:textId="739AA494" w:rsidR="000A6B31" w:rsidRDefault="000A6B31" w:rsidP="00F84294">
      <w:pPr>
        <w:rPr>
          <w:rStyle w:val="Heading2Char"/>
          <w:rFonts w:ascii="Trebuchet MS" w:hAnsi="Trebuchet MS" w:cs="Arial"/>
        </w:rPr>
      </w:pPr>
    </w:p>
    <w:p w14:paraId="12ECAF51" w14:textId="0EA8B30F" w:rsidR="000A6B31" w:rsidRPr="00A365BF" w:rsidRDefault="007E05BF" w:rsidP="000A6B31">
      <w:pPr>
        <w:rPr>
          <w:rFonts w:ascii="Trebuchet MS" w:hAnsi="Trebuchet MS"/>
          <w:b/>
          <w:bCs/>
          <w:sz w:val="26"/>
          <w:szCs w:val="26"/>
        </w:rPr>
      </w:pPr>
      <w:r>
        <w:rPr>
          <w:rFonts w:ascii="Trebuchet MS" w:hAnsi="Trebuchet MS"/>
          <w:b/>
          <w:bCs/>
          <w:noProof/>
          <w:sz w:val="26"/>
          <w:szCs w:val="26"/>
        </w:rPr>
        <w:drawing>
          <wp:anchor distT="0" distB="0" distL="114300" distR="114300" simplePos="0" relativeHeight="251658240" behindDoc="1" locked="0" layoutInCell="1" allowOverlap="1" wp14:anchorId="23F761F9" wp14:editId="3BBE3FB9">
            <wp:simplePos x="0" y="0"/>
            <wp:positionH relativeFrom="column">
              <wp:posOffset>723900</wp:posOffset>
            </wp:positionH>
            <wp:positionV relativeFrom="paragraph">
              <wp:posOffset>126365</wp:posOffset>
            </wp:positionV>
            <wp:extent cx="647700" cy="365196"/>
            <wp:effectExtent l="0" t="0" r="0" b="0"/>
            <wp:wrapNone/>
            <wp:docPr id="380577077"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77077" name="Picture 1" descr="A close-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365196"/>
                    </a:xfrm>
                    <a:prstGeom prst="rect">
                      <a:avLst/>
                    </a:prstGeom>
                  </pic:spPr>
                </pic:pic>
              </a:graphicData>
            </a:graphic>
            <wp14:sizeRelH relativeFrom="margin">
              <wp14:pctWidth>0</wp14:pctWidth>
            </wp14:sizeRelH>
            <wp14:sizeRelV relativeFrom="margin">
              <wp14:pctHeight>0</wp14:pctHeight>
            </wp14:sizeRelV>
          </wp:anchor>
        </w:drawing>
      </w:r>
    </w:p>
    <w:p w14:paraId="1D0E68DB" w14:textId="75C202AC" w:rsidR="000A6B31" w:rsidRPr="00A365BF" w:rsidRDefault="000A6B31" w:rsidP="000A6B31">
      <w:pPr>
        <w:rPr>
          <w:rFonts w:ascii="Trebuchet MS" w:hAnsi="Trebuchet MS"/>
          <w:b/>
          <w:bCs/>
          <w:sz w:val="26"/>
          <w:szCs w:val="26"/>
        </w:rPr>
      </w:pPr>
      <w:r w:rsidRPr="00A365BF">
        <w:rPr>
          <w:rFonts w:ascii="Trebuchet MS" w:hAnsi="Trebuchet MS"/>
          <w:b/>
          <w:bCs/>
          <w:sz w:val="26"/>
          <w:szCs w:val="26"/>
        </w:rPr>
        <w:t xml:space="preserve">Signed: </w:t>
      </w:r>
    </w:p>
    <w:p w14:paraId="4CD95666" w14:textId="77777777" w:rsidR="000A6B31" w:rsidRPr="00A365BF" w:rsidRDefault="000A6B31" w:rsidP="000A6B31">
      <w:pPr>
        <w:rPr>
          <w:rFonts w:ascii="Trebuchet MS" w:hAnsi="Trebuchet MS"/>
          <w:b/>
          <w:bCs/>
          <w:sz w:val="26"/>
          <w:szCs w:val="26"/>
        </w:rPr>
      </w:pPr>
    </w:p>
    <w:p w14:paraId="48D473C7" w14:textId="5BB74515" w:rsidR="000A6B31" w:rsidRPr="00A365BF" w:rsidRDefault="000A6B31" w:rsidP="000A6B31">
      <w:pPr>
        <w:rPr>
          <w:rFonts w:ascii="Trebuchet MS" w:hAnsi="Trebuchet MS"/>
          <w:sz w:val="26"/>
          <w:szCs w:val="26"/>
        </w:rPr>
      </w:pPr>
      <w:r w:rsidRPr="00A365BF">
        <w:rPr>
          <w:rFonts w:ascii="Trebuchet MS" w:hAnsi="Trebuchet MS"/>
          <w:b/>
          <w:bCs/>
          <w:sz w:val="26"/>
          <w:szCs w:val="26"/>
        </w:rPr>
        <w:t xml:space="preserve">Date: </w:t>
      </w:r>
      <w:r w:rsidRPr="000A6B31">
        <w:rPr>
          <w:rFonts w:ascii="Trebuchet MS" w:hAnsi="Trebuchet MS"/>
          <w:sz w:val="26"/>
          <w:szCs w:val="26"/>
        </w:rPr>
        <w:t>1</w:t>
      </w:r>
      <w:r w:rsidR="007E05BF">
        <w:rPr>
          <w:rFonts w:ascii="Trebuchet MS" w:hAnsi="Trebuchet MS"/>
          <w:sz w:val="26"/>
          <w:szCs w:val="26"/>
        </w:rPr>
        <w:t>4</w:t>
      </w:r>
      <w:r w:rsidRPr="000A6B31">
        <w:rPr>
          <w:rFonts w:ascii="Trebuchet MS" w:hAnsi="Trebuchet MS"/>
          <w:sz w:val="26"/>
          <w:szCs w:val="26"/>
          <w:vertAlign w:val="superscript"/>
        </w:rPr>
        <w:t>th</w:t>
      </w:r>
      <w:r w:rsidRPr="000A6B31">
        <w:rPr>
          <w:rFonts w:ascii="Trebuchet MS" w:hAnsi="Trebuchet MS"/>
          <w:sz w:val="26"/>
          <w:szCs w:val="26"/>
        </w:rPr>
        <w:t xml:space="preserve"> August 2023</w:t>
      </w:r>
    </w:p>
    <w:p w14:paraId="196A6247" w14:textId="77777777" w:rsidR="000A6B31" w:rsidRPr="00A365BF" w:rsidRDefault="000A6B31" w:rsidP="000A6B31">
      <w:pPr>
        <w:rPr>
          <w:rFonts w:ascii="Trebuchet MS" w:hAnsi="Trebuchet MS"/>
          <w:b/>
          <w:bCs/>
          <w:sz w:val="26"/>
          <w:szCs w:val="26"/>
        </w:rPr>
      </w:pPr>
    </w:p>
    <w:p w14:paraId="2148EE20" w14:textId="414BF3A3" w:rsidR="000A6B31" w:rsidRPr="00A365BF" w:rsidRDefault="000A6B31" w:rsidP="000A6B31">
      <w:pPr>
        <w:rPr>
          <w:rFonts w:ascii="Trebuchet MS" w:hAnsi="Trebuchet MS"/>
          <w:sz w:val="26"/>
          <w:szCs w:val="26"/>
        </w:rPr>
      </w:pPr>
      <w:r w:rsidRPr="00A365BF">
        <w:rPr>
          <w:rFonts w:ascii="Trebuchet MS" w:hAnsi="Trebuchet MS"/>
          <w:b/>
          <w:bCs/>
          <w:sz w:val="26"/>
          <w:szCs w:val="26"/>
        </w:rPr>
        <w:t xml:space="preserve">Print Name: </w:t>
      </w:r>
      <w:r w:rsidRPr="000A6B31">
        <w:rPr>
          <w:rFonts w:ascii="Trebuchet MS" w:hAnsi="Trebuchet MS"/>
          <w:sz w:val="26"/>
          <w:szCs w:val="26"/>
        </w:rPr>
        <w:t>Dave Clayton</w:t>
      </w:r>
    </w:p>
    <w:p w14:paraId="05E3FB2C" w14:textId="77777777" w:rsidR="000A6B31" w:rsidRPr="00A365BF" w:rsidRDefault="000A6B31" w:rsidP="000A6B31">
      <w:pPr>
        <w:rPr>
          <w:rFonts w:ascii="Trebuchet MS" w:hAnsi="Trebuchet MS"/>
          <w:b/>
          <w:bCs/>
          <w:sz w:val="26"/>
          <w:szCs w:val="26"/>
        </w:rPr>
      </w:pPr>
    </w:p>
    <w:p w14:paraId="16278DA5" w14:textId="1E89FBA5" w:rsidR="000A6B31" w:rsidRPr="000A6B31" w:rsidRDefault="000A6B31" w:rsidP="000A6B31">
      <w:pPr>
        <w:rPr>
          <w:rFonts w:ascii="Trebuchet MS" w:hAnsi="Trebuchet MS"/>
          <w:sz w:val="26"/>
          <w:szCs w:val="26"/>
        </w:rPr>
      </w:pPr>
      <w:r w:rsidRPr="00A365BF">
        <w:rPr>
          <w:rFonts w:ascii="Trebuchet MS" w:hAnsi="Trebuchet MS"/>
          <w:b/>
          <w:bCs/>
          <w:sz w:val="26"/>
          <w:szCs w:val="26"/>
        </w:rPr>
        <w:t xml:space="preserve">Review Date: </w:t>
      </w:r>
      <w:r w:rsidRPr="000A6B31">
        <w:rPr>
          <w:rFonts w:ascii="Trebuchet MS" w:hAnsi="Trebuchet MS"/>
          <w:sz w:val="26"/>
          <w:szCs w:val="26"/>
        </w:rPr>
        <w:t>1</w:t>
      </w:r>
      <w:r w:rsidR="007E05BF">
        <w:rPr>
          <w:rFonts w:ascii="Trebuchet MS" w:hAnsi="Trebuchet MS"/>
          <w:sz w:val="26"/>
          <w:szCs w:val="26"/>
        </w:rPr>
        <w:t>4</w:t>
      </w:r>
      <w:r w:rsidRPr="000A6B31">
        <w:rPr>
          <w:rFonts w:ascii="Trebuchet MS" w:hAnsi="Trebuchet MS"/>
          <w:sz w:val="26"/>
          <w:szCs w:val="26"/>
          <w:vertAlign w:val="superscript"/>
        </w:rPr>
        <w:t>th</w:t>
      </w:r>
      <w:r w:rsidRPr="000A6B31">
        <w:rPr>
          <w:rFonts w:ascii="Trebuchet MS" w:hAnsi="Trebuchet MS"/>
          <w:sz w:val="26"/>
          <w:szCs w:val="26"/>
        </w:rPr>
        <w:t xml:space="preserve"> August 2024</w:t>
      </w:r>
    </w:p>
    <w:p w14:paraId="30D54BD4" w14:textId="5B6A2A7C" w:rsidR="00A365BF" w:rsidRPr="00A365BF" w:rsidRDefault="00A365BF" w:rsidP="000A6B31">
      <w:pPr>
        <w:rPr>
          <w:rFonts w:ascii="Trebuchet MS" w:hAnsi="Trebuchet MS"/>
          <w:sz w:val="26"/>
          <w:szCs w:val="26"/>
          <w:u w:val="single"/>
        </w:rPr>
      </w:pPr>
    </w:p>
    <w:sectPr w:rsidR="00A365BF" w:rsidRPr="00A365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321C" w14:textId="77777777" w:rsidR="00DB77F7" w:rsidRDefault="00DB77F7" w:rsidP="00A365BF">
      <w:r>
        <w:separator/>
      </w:r>
    </w:p>
  </w:endnote>
  <w:endnote w:type="continuationSeparator" w:id="0">
    <w:p w14:paraId="7A88A9BE" w14:textId="77777777" w:rsidR="00DB77F7" w:rsidRDefault="00DB77F7" w:rsidP="00A3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0FF3" w14:textId="77777777" w:rsidR="00DB77F7" w:rsidRDefault="00DB77F7" w:rsidP="00A365BF">
      <w:r>
        <w:separator/>
      </w:r>
    </w:p>
  </w:footnote>
  <w:footnote w:type="continuationSeparator" w:id="0">
    <w:p w14:paraId="011FAD59" w14:textId="77777777" w:rsidR="00DB77F7" w:rsidRDefault="00DB77F7" w:rsidP="00A3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F8C0" w14:textId="6DBCCB81" w:rsidR="00A365BF" w:rsidRDefault="00A365BF">
    <w:pPr>
      <w:pStyle w:val="Header"/>
    </w:pPr>
    <w:r>
      <w:rPr>
        <w:noProof/>
      </w:rPr>
      <w:drawing>
        <wp:anchor distT="0" distB="0" distL="114300" distR="114300" simplePos="0" relativeHeight="251659264" behindDoc="1" locked="0" layoutInCell="1" allowOverlap="1" wp14:anchorId="7ED80C45" wp14:editId="528F5A2E">
          <wp:simplePos x="0" y="0"/>
          <wp:positionH relativeFrom="page">
            <wp:posOffset>2893700</wp:posOffset>
          </wp:positionH>
          <wp:positionV relativeFrom="paragraph">
            <wp:posOffset>-304800</wp:posOffset>
          </wp:positionV>
          <wp:extent cx="1716746" cy="1563057"/>
          <wp:effectExtent l="0" t="0" r="0" b="0"/>
          <wp:wrapNone/>
          <wp:docPr id="4" name="Picture 3" descr="A black circle with white text and a fist&#10;&#10;Description automatically generated with low confidence">
            <a:extLst xmlns:a="http://schemas.openxmlformats.org/drawingml/2006/main">
              <a:ext uri="{FF2B5EF4-FFF2-40B4-BE49-F238E27FC236}">
                <a16:creationId xmlns:a16="http://schemas.microsoft.com/office/drawing/2014/main" id="{8E679AD6-04A1-4BB8-BE91-C3A85D16A0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circle with white text and a fist&#10;&#10;Description automatically generated with low confidence">
                    <a:extLst>
                      <a:ext uri="{FF2B5EF4-FFF2-40B4-BE49-F238E27FC236}">
                        <a16:creationId xmlns:a16="http://schemas.microsoft.com/office/drawing/2014/main" id="{8E679AD6-04A1-4BB8-BE91-C3A85D16A0FB}"/>
                      </a:ext>
                    </a:extLst>
                  </pic:cNvPr>
                  <pic:cNvPicPr>
                    <a:picLocks noChangeAspect="1"/>
                  </pic:cNvPicPr>
                </pic:nvPicPr>
                <pic:blipFill rotWithShape="1">
                  <a:blip r:embed="rId1">
                    <a:extLst>
                      <a:ext uri="{28A0092B-C50C-407E-A947-70E740481C1C}">
                        <a14:useLocalDpi xmlns:a14="http://schemas.microsoft.com/office/drawing/2010/main" val="0"/>
                      </a:ext>
                    </a:extLst>
                  </a:blip>
                  <a:srcRect t="3953" r="1" b="5018"/>
                  <a:stretch/>
                </pic:blipFill>
                <pic:spPr>
                  <a:xfrm>
                    <a:off x="0" y="0"/>
                    <a:ext cx="1716746" cy="15630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847E6"/>
    <w:multiLevelType w:val="hybridMultilevel"/>
    <w:tmpl w:val="FF16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E184D"/>
    <w:multiLevelType w:val="hybridMultilevel"/>
    <w:tmpl w:val="0430E2F8"/>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961D4"/>
    <w:multiLevelType w:val="hybridMultilevel"/>
    <w:tmpl w:val="AFA6F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87654C"/>
    <w:multiLevelType w:val="hybridMultilevel"/>
    <w:tmpl w:val="865E64CC"/>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C73A5"/>
    <w:multiLevelType w:val="hybridMultilevel"/>
    <w:tmpl w:val="9E26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A6DC3"/>
    <w:multiLevelType w:val="hybridMultilevel"/>
    <w:tmpl w:val="5B066884"/>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32505"/>
    <w:multiLevelType w:val="hybridMultilevel"/>
    <w:tmpl w:val="E30A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DF819D8"/>
    <w:multiLevelType w:val="hybridMultilevel"/>
    <w:tmpl w:val="E1482752"/>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367FF"/>
    <w:multiLevelType w:val="hybridMultilevel"/>
    <w:tmpl w:val="E7EA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455053">
    <w:abstractNumId w:val="10"/>
  </w:num>
  <w:num w:numId="2" w16cid:durableId="1796367351">
    <w:abstractNumId w:val="4"/>
  </w:num>
  <w:num w:numId="3" w16cid:durableId="1082723476">
    <w:abstractNumId w:val="6"/>
  </w:num>
  <w:num w:numId="4" w16cid:durableId="1949196201">
    <w:abstractNumId w:val="0"/>
  </w:num>
  <w:num w:numId="5" w16cid:durableId="771240189">
    <w:abstractNumId w:val="3"/>
  </w:num>
  <w:num w:numId="6" w16cid:durableId="1556623587">
    <w:abstractNumId w:val="5"/>
  </w:num>
  <w:num w:numId="7" w16cid:durableId="1926105786">
    <w:abstractNumId w:val="1"/>
  </w:num>
  <w:num w:numId="8" w16cid:durableId="916020416">
    <w:abstractNumId w:val="9"/>
  </w:num>
  <w:num w:numId="9" w16cid:durableId="1459029873">
    <w:abstractNumId w:val="7"/>
  </w:num>
  <w:num w:numId="10" w16cid:durableId="1033310924">
    <w:abstractNumId w:val="8"/>
  </w:num>
  <w:num w:numId="11" w16cid:durableId="823738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BF"/>
    <w:rsid w:val="00042C74"/>
    <w:rsid w:val="000A6B31"/>
    <w:rsid w:val="0055752C"/>
    <w:rsid w:val="005E3E19"/>
    <w:rsid w:val="007E05BF"/>
    <w:rsid w:val="00921E75"/>
    <w:rsid w:val="009E528E"/>
    <w:rsid w:val="00A365BF"/>
    <w:rsid w:val="00B43883"/>
    <w:rsid w:val="00C01C36"/>
    <w:rsid w:val="00DB77F7"/>
    <w:rsid w:val="00F84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DF42"/>
  <w15:chartTrackingRefBased/>
  <w15:docId w15:val="{FCBC0AF4-1983-6046-BADF-AEB0B4DE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294"/>
    <w:pPr>
      <w:keepNext/>
      <w:keepLines/>
      <w:spacing w:before="24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F84294"/>
    <w:pPr>
      <w:keepNext/>
      <w:keepLines/>
      <w:spacing w:before="4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5BF"/>
    <w:pPr>
      <w:tabs>
        <w:tab w:val="center" w:pos="4513"/>
        <w:tab w:val="right" w:pos="9026"/>
      </w:tabs>
    </w:pPr>
  </w:style>
  <w:style w:type="character" w:customStyle="1" w:styleId="HeaderChar">
    <w:name w:val="Header Char"/>
    <w:basedOn w:val="DefaultParagraphFont"/>
    <w:link w:val="Header"/>
    <w:uiPriority w:val="99"/>
    <w:rsid w:val="00A365BF"/>
  </w:style>
  <w:style w:type="paragraph" w:styleId="Footer">
    <w:name w:val="footer"/>
    <w:basedOn w:val="Normal"/>
    <w:link w:val="FooterChar"/>
    <w:uiPriority w:val="99"/>
    <w:unhideWhenUsed/>
    <w:rsid w:val="00A365BF"/>
    <w:pPr>
      <w:tabs>
        <w:tab w:val="center" w:pos="4513"/>
        <w:tab w:val="right" w:pos="9026"/>
      </w:tabs>
    </w:pPr>
  </w:style>
  <w:style w:type="character" w:customStyle="1" w:styleId="FooterChar">
    <w:name w:val="Footer Char"/>
    <w:basedOn w:val="DefaultParagraphFont"/>
    <w:link w:val="Footer"/>
    <w:uiPriority w:val="99"/>
    <w:rsid w:val="00A365BF"/>
  </w:style>
  <w:style w:type="paragraph" w:styleId="ListParagraph">
    <w:name w:val="List Paragraph"/>
    <w:basedOn w:val="Normal"/>
    <w:uiPriority w:val="34"/>
    <w:qFormat/>
    <w:rsid w:val="00A365BF"/>
    <w:pPr>
      <w:ind w:left="720"/>
      <w:contextualSpacing/>
    </w:pPr>
  </w:style>
  <w:style w:type="character" w:customStyle="1" w:styleId="Heading1Char">
    <w:name w:val="Heading 1 Char"/>
    <w:basedOn w:val="DefaultParagraphFont"/>
    <w:link w:val="Heading1"/>
    <w:uiPriority w:val="9"/>
    <w:rsid w:val="00F8429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84294"/>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Lamb (School of Social Work, Care &amp; Community)</dc:creator>
  <cp:keywords/>
  <dc:description/>
  <cp:lastModifiedBy>Dave Clayton</cp:lastModifiedBy>
  <cp:revision>2</cp:revision>
  <dcterms:created xsi:type="dcterms:W3CDTF">2023-08-14T13:31:00Z</dcterms:created>
  <dcterms:modified xsi:type="dcterms:W3CDTF">2023-08-14T13:31:00Z</dcterms:modified>
</cp:coreProperties>
</file>